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E4" w:rsidRDefault="00530088" w:rsidP="00530088">
      <w:pPr>
        <w:ind w:left="141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 на заседании</w:t>
      </w:r>
    </w:p>
    <w:p w:rsidR="00A42CE4" w:rsidRDefault="00A42CE4" w:rsidP="00A42CE4">
      <w:pPr>
        <w:ind w:left="14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п</w:t>
      </w:r>
      <w:r w:rsidR="00530088">
        <w:rPr>
          <w:rFonts w:ascii="Times New Roman" w:hAnsi="Times New Roman" w:cs="Times New Roman"/>
        </w:rPr>
        <w:t>рофкома</w:t>
      </w:r>
      <w:r>
        <w:rPr>
          <w:rFonts w:ascii="Times New Roman" w:hAnsi="Times New Roman" w:cs="Times New Roman"/>
        </w:rPr>
        <w:t xml:space="preserve">. </w:t>
      </w:r>
      <w:r w:rsidR="00530088">
        <w:rPr>
          <w:rFonts w:ascii="Times New Roman" w:hAnsi="Times New Roman" w:cs="Times New Roman"/>
        </w:rPr>
        <w:t xml:space="preserve">Протокол №     </w:t>
      </w:r>
    </w:p>
    <w:p w:rsidR="00530088" w:rsidRDefault="00A42CE4" w:rsidP="00A42CE4">
      <w:pPr>
        <w:ind w:left="7789" w:firstLine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ab/>
        <w:t xml:space="preserve">            </w:t>
      </w:r>
      <w:r w:rsidR="00530088">
        <w:rPr>
          <w:rFonts w:ascii="Times New Roman" w:hAnsi="Times New Roman" w:cs="Times New Roman"/>
        </w:rPr>
        <w:t>20</w:t>
      </w:r>
    </w:p>
    <w:p w:rsidR="00A42CE4" w:rsidRDefault="00A42CE4" w:rsidP="00A42CE4">
      <w:pPr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2CE4" w:rsidRDefault="00A42CE4" w:rsidP="00A42CE4">
      <w:pPr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 w:rsidRPr="00A42CE4">
        <w:rPr>
          <w:rFonts w:ascii="Times New Roman" w:hAnsi="Times New Roman" w:cs="Times New Roman"/>
          <w:b/>
          <w:sz w:val="36"/>
          <w:szCs w:val="36"/>
        </w:rPr>
        <w:t>р</w:t>
      </w:r>
      <w:r w:rsidR="00530088" w:rsidRPr="00A42CE4">
        <w:rPr>
          <w:rFonts w:ascii="Times New Roman" w:hAnsi="Times New Roman" w:cs="Times New Roman"/>
          <w:b/>
          <w:sz w:val="36"/>
          <w:szCs w:val="36"/>
        </w:rPr>
        <w:t>аботы профсоюзного комитета</w:t>
      </w:r>
    </w:p>
    <w:p w:rsidR="00A42CE4" w:rsidRPr="00A42CE4" w:rsidRDefault="00A42CE4" w:rsidP="00A42CE4">
      <w:pPr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88" w:rsidRPr="00A42CE4" w:rsidRDefault="00530088" w:rsidP="00A42CE4">
      <w:pPr>
        <w:ind w:left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   школы</w:t>
      </w:r>
      <w:r w:rsidR="005D3F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(садика)  на 20         —20        уч. год.</w:t>
      </w:r>
    </w:p>
    <w:p w:rsidR="00530088" w:rsidRDefault="00530088" w:rsidP="005300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:rsidR="00530088" w:rsidRDefault="00530088" w:rsidP="005300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Организаторская работа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Организовать начало переговоров по внесению дополнений и изменений в коллективный договор  (с 1 октября отв.).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Организовать проведение отчетов о выполнении коллективного договора  (декабрь, май, отв.).</w:t>
      </w:r>
      <w:r>
        <w:rPr>
          <w:rFonts w:ascii="Times New Roman" w:hAnsi="Times New Roman" w:cs="Times New Roman"/>
        </w:rPr>
        <w:tab/>
        <w:t xml:space="preserve"> </w:t>
      </w:r>
    </w:p>
    <w:p w:rsidR="00530088" w:rsidRDefault="00530088" w:rsidP="00530088">
      <w:pPr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Профсоюзные собрания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 подготовке школы (садика) к началу отопительного сезона (отчет руководителя ОУ) (октябрь отв.).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 выполнении коллективного договора (декабрь, отв.). 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 совместной работе администрации и профкома по соблюдению правил внутреннего трудового распорядка (февраль, отв.).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 работе администрации по созданию условий труда и соблюдению трудового законодательства (апрель, отв.).</w:t>
      </w:r>
    </w:p>
    <w:p w:rsidR="00530088" w:rsidRDefault="00530088" w:rsidP="00530088">
      <w:pPr>
        <w:ind w:left="284"/>
        <w:jc w:val="center"/>
        <w:rPr>
          <w:rFonts w:ascii="Times New Roman" w:hAnsi="Times New Roman" w:cs="Times New Roman"/>
          <w:b/>
        </w:rPr>
      </w:pPr>
    </w:p>
    <w:p w:rsidR="00530088" w:rsidRDefault="00530088" w:rsidP="00530088">
      <w:pPr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Заседания профсоюзного комитета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 плане работы профсоюзного комитета на 20</w:t>
      </w:r>
      <w:r>
        <w:rPr>
          <w:rFonts w:ascii="Times New Roman" w:hAnsi="Times New Roman" w:cs="Times New Roman"/>
        </w:rPr>
        <w:tab/>
        <w:t>-20          учеб. год (отв.).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О согласовании вопросов тарификации и учеб. расписания (сен. 20     г, отв.).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 состоянии и мерах по улучшению социально-бытовых условий работников (окт. 20      г, отв.).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 заключении соглашения по охране труда (ноябрь 20</w:t>
      </w:r>
      <w:r>
        <w:rPr>
          <w:rFonts w:ascii="Times New Roman" w:hAnsi="Times New Roman" w:cs="Times New Roman"/>
        </w:rPr>
        <w:tab/>
        <w:t xml:space="preserve"> г, отв.).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 работе администрации по использованию фонда оплаты труда (декабрь  20     г, отв.).</w:t>
      </w:r>
      <w:r>
        <w:rPr>
          <w:rFonts w:ascii="Times New Roman" w:hAnsi="Times New Roman" w:cs="Times New Roman"/>
        </w:rPr>
        <w:tab/>
        <w:t xml:space="preserve">        5. Об организации работы с молодыми специалистами (январь, отв.). 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 реализации критических замечаний и предложений, высказанных на отчетно - выборном собрании (февраль, отв.).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7.О работе комиссий профкома (март, отв.).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8.Об итогах аттестации педработников (апрель, отв.).</w:t>
      </w:r>
      <w:r>
        <w:rPr>
          <w:rFonts w:ascii="Times New Roman" w:hAnsi="Times New Roman" w:cs="Times New Roman"/>
        </w:rPr>
        <w:tab/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9.О предварительном распределении учебной нагрузки на новый учебный год (май, отв.).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10.О летнем отдыхе детей и работников ОУ (июнь, отв.). 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11.О готовности ОУ к началу учебного года (август, отв.).</w:t>
      </w:r>
    </w:p>
    <w:p w:rsidR="00530088" w:rsidRDefault="00530088" w:rsidP="00530088">
      <w:pPr>
        <w:ind w:left="284"/>
        <w:jc w:val="center"/>
        <w:rPr>
          <w:rFonts w:ascii="Times New Roman" w:hAnsi="Times New Roman" w:cs="Times New Roman"/>
          <w:b/>
        </w:rPr>
      </w:pPr>
    </w:p>
    <w:p w:rsidR="00530088" w:rsidRDefault="00530088" w:rsidP="00530088">
      <w:pPr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Массовые мероприятия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День учителя ( день дошкольного работника)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Новогодний праздник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День  защитника Отечества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Женский день 8 марта  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</w:p>
    <w:p w:rsidR="00530088" w:rsidRDefault="00530088" w:rsidP="00530088">
      <w:pPr>
        <w:pStyle w:val="1"/>
        <w:shd w:val="clear" w:color="auto" w:fill="auto"/>
        <w:spacing w:after="169" w:line="180" w:lineRule="exact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Вопросы на контроле</w:t>
      </w:r>
    </w:p>
    <w:p w:rsidR="00530088" w:rsidRDefault="00530088" w:rsidP="00530088">
      <w:pPr>
        <w:pStyle w:val="1"/>
        <w:shd w:val="clear" w:color="auto" w:fill="auto"/>
        <w:spacing w:after="0" w:line="240" w:lineRule="auto"/>
        <w:ind w:left="180" w:right="-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.Сверка списка членов профсоюза (с подачей списка на безналичную уплату профсоюзных взносов в бухгалтерию) (сентябрь).</w:t>
      </w:r>
    </w:p>
    <w:p w:rsidR="00530088" w:rsidRDefault="00530088" w:rsidP="00530088">
      <w:pPr>
        <w:pStyle w:val="1"/>
        <w:shd w:val="clear" w:color="auto" w:fill="auto"/>
        <w:tabs>
          <w:tab w:val="left" w:pos="1564"/>
        </w:tabs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Тарификации педагогических кадров (сентябрь).</w:t>
      </w:r>
    </w:p>
    <w:p w:rsidR="00530088" w:rsidRDefault="00530088" w:rsidP="00530088">
      <w:pPr>
        <w:pStyle w:val="1"/>
        <w:shd w:val="clear" w:color="auto" w:fill="auto"/>
        <w:tabs>
          <w:tab w:val="left" w:pos="332"/>
        </w:tabs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Согласование расписания (сентябрь).</w:t>
      </w:r>
    </w:p>
    <w:p w:rsidR="00530088" w:rsidRDefault="00530088" w:rsidP="00530088">
      <w:pPr>
        <w:pStyle w:val="1"/>
        <w:shd w:val="clear" w:color="auto" w:fill="auto"/>
        <w:spacing w:after="0" w:line="240" w:lineRule="auto"/>
        <w:ind w:left="180" w:right="-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 перераспределении учебной нагрузки (в течение года по необходимости). </w:t>
      </w:r>
    </w:p>
    <w:p w:rsidR="00530088" w:rsidRDefault="00530088" w:rsidP="00530088">
      <w:pPr>
        <w:pStyle w:val="1"/>
        <w:shd w:val="clear" w:color="auto" w:fill="auto"/>
        <w:spacing w:after="0" w:line="240" w:lineRule="auto"/>
        <w:ind w:left="180" w:right="-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Медицинский осмотр работников (октябрь).</w:t>
      </w:r>
    </w:p>
    <w:p w:rsidR="00530088" w:rsidRDefault="00530088" w:rsidP="00530088">
      <w:pPr>
        <w:pStyle w:val="1"/>
        <w:shd w:val="clear" w:color="auto" w:fill="auto"/>
        <w:spacing w:after="0" w:line="240" w:lineRule="auto"/>
        <w:ind w:left="180" w:right="-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Заключение соглашения с администрацией школы (садика) по выполнению мероприятий по охране труда (декабрь).</w:t>
      </w:r>
    </w:p>
    <w:p w:rsidR="00530088" w:rsidRDefault="00530088" w:rsidP="0053008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7. Согласование графика отпусков (январь)</w:t>
      </w:r>
      <w:r w:rsidR="00083F52">
        <w:rPr>
          <w:rFonts w:ascii="Times New Roman" w:hAnsi="Times New Roman" w:cs="Times New Roman"/>
        </w:rPr>
        <w:t>.</w:t>
      </w:r>
    </w:p>
    <w:p w:rsidR="00530088" w:rsidRDefault="00530088" w:rsidP="00530088">
      <w:pPr>
        <w:pStyle w:val="1"/>
        <w:shd w:val="clear" w:color="auto" w:fill="auto"/>
        <w:tabs>
          <w:tab w:val="left" w:pos="1036"/>
        </w:tabs>
        <w:spacing w:after="0" w:line="240" w:lineRule="auto"/>
        <w:ind w:left="180" w:right="-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Ход оплаты педработникам компенсации по коммунальным услугам (дрова, электроэнергия, газ).</w:t>
      </w:r>
    </w:p>
    <w:p w:rsidR="00530088" w:rsidRDefault="00530088" w:rsidP="00530088">
      <w:pPr>
        <w:pStyle w:val="1"/>
        <w:shd w:val="clear" w:color="auto" w:fill="auto"/>
        <w:spacing w:after="275" w:line="240" w:lineRule="auto"/>
        <w:ind w:left="180" w:right="-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9.Организация рабочего контроля за работой столовой (в течение года).                                                                                                                     10. Согласование награждения работников и установление доплат (в течение го</w:t>
      </w:r>
      <w:r w:rsidR="00083F52">
        <w:rPr>
          <w:rFonts w:ascii="Times New Roman" w:hAnsi="Times New Roman" w:cs="Times New Roman"/>
          <w:sz w:val="24"/>
          <w:szCs w:val="24"/>
        </w:rPr>
        <w:t xml:space="preserve">да). </w:t>
      </w:r>
      <w:r w:rsidR="00083F52">
        <w:rPr>
          <w:rFonts w:ascii="Times New Roman" w:hAnsi="Times New Roman" w:cs="Times New Roman"/>
          <w:sz w:val="24"/>
          <w:szCs w:val="24"/>
        </w:rPr>
        <w:tab/>
      </w:r>
      <w:r w:rsidR="00083F52">
        <w:rPr>
          <w:rFonts w:ascii="Times New Roman" w:hAnsi="Times New Roman" w:cs="Times New Roman"/>
          <w:sz w:val="24"/>
          <w:szCs w:val="24"/>
        </w:rPr>
        <w:tab/>
        <w:t xml:space="preserve">      11. Контроль над</w:t>
      </w:r>
      <w:r>
        <w:rPr>
          <w:rFonts w:ascii="Times New Roman" w:hAnsi="Times New Roman" w:cs="Times New Roman"/>
          <w:sz w:val="24"/>
          <w:szCs w:val="24"/>
        </w:rPr>
        <w:t xml:space="preserve"> выполнением ранее принятых решений.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83F52">
        <w:rPr>
          <w:rFonts w:ascii="Times New Roman" w:hAnsi="Times New Roman" w:cs="Times New Roman"/>
          <w:sz w:val="24"/>
          <w:szCs w:val="24"/>
        </w:rPr>
        <w:tab/>
      </w:r>
      <w:r w:rsidR="00083F52">
        <w:rPr>
          <w:rFonts w:ascii="Times New Roman" w:hAnsi="Times New Roman" w:cs="Times New Roman"/>
          <w:sz w:val="24"/>
          <w:szCs w:val="24"/>
        </w:rPr>
        <w:tab/>
      </w:r>
      <w:r w:rsidR="00083F5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12. Юбилейные даты членов профсоюза.</w:t>
      </w:r>
    </w:p>
    <w:p w:rsidR="00530088" w:rsidRDefault="00530088" w:rsidP="00530088">
      <w:pPr>
        <w:pStyle w:val="1"/>
        <w:shd w:val="clear" w:color="auto" w:fill="auto"/>
        <w:spacing w:after="158" w:line="180" w:lineRule="exact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6.Отчетность профсоюзного комитета</w:t>
      </w:r>
    </w:p>
    <w:p w:rsidR="00530088" w:rsidRDefault="00530088" w:rsidP="00530088">
      <w:pPr>
        <w:pStyle w:val="1"/>
        <w:shd w:val="clear" w:color="auto" w:fill="auto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.Статотчет</w:t>
      </w:r>
    </w:p>
    <w:p w:rsidR="00530088" w:rsidRDefault="00530088" w:rsidP="00530088">
      <w:pPr>
        <w:pStyle w:val="1"/>
        <w:shd w:val="clear" w:color="auto" w:fill="auto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2Социальный паспорт —</w:t>
      </w:r>
    </w:p>
    <w:p w:rsidR="00A42CE4" w:rsidRDefault="00530088" w:rsidP="00A42CE4">
      <w:pPr>
        <w:pStyle w:val="1"/>
        <w:shd w:val="clear" w:color="auto" w:fill="auto"/>
        <w:spacing w:after="702" w:line="240" w:lineRule="auto"/>
        <w:ind w:left="180" w:right="-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3.Информация об обращении работников в комиссию по трудовым спорам и суды по состоянию на 1 января.</w:t>
      </w:r>
      <w:r w:rsidR="00A42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088" w:rsidRDefault="00A42CE4" w:rsidP="00A42CE4">
      <w:pPr>
        <w:pStyle w:val="1"/>
        <w:shd w:val="clear" w:color="auto" w:fill="auto"/>
        <w:spacing w:after="702" w:line="240" w:lineRule="auto"/>
        <w:ind w:left="180" w:right="-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530088">
        <w:rPr>
          <w:rFonts w:ascii="Times New Roman" w:hAnsi="Times New Roman" w:cs="Times New Roman"/>
          <w:sz w:val="24"/>
          <w:szCs w:val="24"/>
        </w:rPr>
        <w:t>едседатель профкома:</w:t>
      </w:r>
    </w:p>
    <w:p w:rsidR="00530088" w:rsidRDefault="00530088" w:rsidP="00530088">
      <w:pPr>
        <w:ind w:left="284"/>
        <w:rPr>
          <w:rFonts w:ascii="Times New Roman" w:hAnsi="Times New Roman" w:cs="Times New Roman"/>
        </w:rPr>
      </w:pPr>
    </w:p>
    <w:p w:rsidR="008D4265" w:rsidRDefault="008D4265"/>
    <w:sectPr w:rsidR="008D4265" w:rsidSect="0053008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DA" w:rsidRDefault="005757DA" w:rsidP="00530088">
      <w:r>
        <w:separator/>
      </w:r>
    </w:p>
  </w:endnote>
  <w:endnote w:type="continuationSeparator" w:id="0">
    <w:p w:rsidR="005757DA" w:rsidRDefault="005757DA" w:rsidP="00530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DA" w:rsidRDefault="005757DA" w:rsidP="00530088">
      <w:r>
        <w:separator/>
      </w:r>
    </w:p>
  </w:footnote>
  <w:footnote w:type="continuationSeparator" w:id="0">
    <w:p w:rsidR="005757DA" w:rsidRDefault="005757DA" w:rsidP="00530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088"/>
    <w:rsid w:val="00083F52"/>
    <w:rsid w:val="002C573C"/>
    <w:rsid w:val="00530088"/>
    <w:rsid w:val="005757DA"/>
    <w:rsid w:val="005A3BEA"/>
    <w:rsid w:val="005D3FF3"/>
    <w:rsid w:val="006077AE"/>
    <w:rsid w:val="008D4265"/>
    <w:rsid w:val="008D6E1C"/>
    <w:rsid w:val="009D46A7"/>
    <w:rsid w:val="00A42CE4"/>
    <w:rsid w:val="00D2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8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08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530088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088"/>
    <w:pPr>
      <w:shd w:val="clear" w:color="auto" w:fill="FFFFFF"/>
      <w:spacing w:after="420" w:line="232" w:lineRule="exact"/>
    </w:pPr>
    <w:rPr>
      <w:rFonts w:ascii="Batang" w:eastAsia="Batang" w:hAnsi="Batang" w:cs="Batang"/>
      <w:color w:val="auto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300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008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300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008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Алиасхаб</dc:creator>
  <cp:lastModifiedBy>Абакар М</cp:lastModifiedBy>
  <cp:revision>2</cp:revision>
  <dcterms:created xsi:type="dcterms:W3CDTF">2018-01-23T06:56:00Z</dcterms:created>
  <dcterms:modified xsi:type="dcterms:W3CDTF">2018-01-23T06:56:00Z</dcterms:modified>
</cp:coreProperties>
</file>