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041" w:rsidRPr="00C271B5" w:rsidRDefault="005C7041" w:rsidP="005C7041">
      <w:pPr>
        <w:rPr>
          <w:rFonts w:ascii="Times New Roman" w:hAnsi="Times New Roman" w:cs="Times New Roman"/>
          <w:spacing w:val="-6"/>
          <w:sz w:val="36"/>
          <w:szCs w:val="36"/>
        </w:rPr>
      </w:pPr>
      <w:r w:rsidRPr="00C271B5">
        <w:rPr>
          <w:rFonts w:ascii="Times New Roman" w:hAnsi="Times New Roman" w:cs="Times New Roman"/>
          <w:spacing w:val="-6"/>
          <w:sz w:val="24"/>
          <w:szCs w:val="24"/>
        </w:rPr>
        <w:t xml:space="preserve">                                                    </w:t>
      </w:r>
      <w:r w:rsidR="00C271B5">
        <w:rPr>
          <w:rFonts w:ascii="Times New Roman" w:hAnsi="Times New Roman" w:cs="Times New Roman"/>
          <w:spacing w:val="-6"/>
          <w:sz w:val="24"/>
          <w:szCs w:val="24"/>
        </w:rPr>
        <w:t xml:space="preserve">                                     </w:t>
      </w:r>
      <w:r w:rsidRPr="00C271B5">
        <w:rPr>
          <w:rFonts w:ascii="Times New Roman" w:hAnsi="Times New Roman" w:cs="Times New Roman"/>
          <w:spacing w:val="-6"/>
          <w:sz w:val="24"/>
          <w:szCs w:val="24"/>
        </w:rPr>
        <w:t xml:space="preserve">  </w:t>
      </w:r>
      <w:r w:rsidRPr="00C271B5">
        <w:rPr>
          <w:rFonts w:ascii="Times New Roman" w:hAnsi="Times New Roman" w:cs="Times New Roman"/>
          <w:spacing w:val="-6"/>
          <w:sz w:val="36"/>
          <w:szCs w:val="36"/>
        </w:rPr>
        <w:t>Пояснительная записка</w:t>
      </w:r>
    </w:p>
    <w:p w:rsidR="005C7041" w:rsidRPr="00C271B5" w:rsidRDefault="005C7041" w:rsidP="005C7041">
      <w:pPr>
        <w:jc w:val="center"/>
        <w:rPr>
          <w:rFonts w:ascii="Times New Roman" w:hAnsi="Times New Roman" w:cs="Times New Roman"/>
          <w:b/>
          <w:spacing w:val="-6"/>
          <w:sz w:val="24"/>
          <w:szCs w:val="24"/>
        </w:rPr>
      </w:pPr>
    </w:p>
    <w:p w:rsidR="005C7041" w:rsidRPr="00C271B5" w:rsidRDefault="005C7041" w:rsidP="005C7041">
      <w:pPr>
        <w:rPr>
          <w:rFonts w:ascii="Times New Roman" w:hAnsi="Times New Roman" w:cs="Times New Roman"/>
          <w:spacing w:val="-6"/>
          <w:sz w:val="24"/>
          <w:szCs w:val="24"/>
        </w:rPr>
      </w:pPr>
      <w:r w:rsidRPr="00C271B5">
        <w:rPr>
          <w:rFonts w:ascii="Times New Roman" w:hAnsi="Times New Roman" w:cs="Times New Roman"/>
          <w:spacing w:val="-6"/>
          <w:sz w:val="24"/>
          <w:szCs w:val="24"/>
        </w:rPr>
        <w:t xml:space="preserve">              Современное школьное литературное образование выполняет важнейшие </w:t>
      </w:r>
      <w:proofErr w:type="spellStart"/>
      <w:r w:rsidRPr="00C271B5">
        <w:rPr>
          <w:rFonts w:ascii="Times New Roman" w:hAnsi="Times New Roman" w:cs="Times New Roman"/>
          <w:spacing w:val="-6"/>
          <w:sz w:val="24"/>
          <w:szCs w:val="24"/>
        </w:rPr>
        <w:t>культуросберегающие</w:t>
      </w:r>
      <w:proofErr w:type="spellEnd"/>
      <w:r w:rsidRPr="00C271B5">
        <w:rPr>
          <w:rFonts w:ascii="Times New Roman" w:hAnsi="Times New Roman" w:cs="Times New Roman"/>
          <w:spacing w:val="-6"/>
          <w:sz w:val="24"/>
          <w:szCs w:val="24"/>
        </w:rPr>
        <w:t xml:space="preserve">, развивающие и воспитательные функции, являясь неотъемлемой частью общего процесса духовного развития нации. Без знания шедевров русской классики и мировой литературы невозможно полноценное становление личности человека. Именно поэтому в процессе обучения литературе особое внимание будет уделено формированию у учащихся ценностных ориентиров, художественного вкуса, эстетических и творческих способностей. </w:t>
      </w:r>
    </w:p>
    <w:p w:rsidR="005C7041" w:rsidRPr="00C271B5" w:rsidRDefault="005C7041" w:rsidP="005C7041">
      <w:pPr>
        <w:rPr>
          <w:rFonts w:ascii="Times New Roman" w:hAnsi="Times New Roman" w:cs="Times New Roman"/>
          <w:spacing w:val="-6"/>
          <w:sz w:val="24"/>
          <w:szCs w:val="24"/>
        </w:rPr>
      </w:pPr>
      <w:r w:rsidRPr="00C271B5">
        <w:rPr>
          <w:rFonts w:ascii="Times New Roman" w:hAnsi="Times New Roman" w:cs="Times New Roman"/>
          <w:spacing w:val="-6"/>
          <w:sz w:val="24"/>
          <w:szCs w:val="24"/>
        </w:rPr>
        <w:t xml:space="preserve">         Для реализации задач литературного образования изучение историко-литературного материала будет проводиться «линейно», что предполагает следование хронологии литературного процесса, и опираться на концепцию систематического и планомерного ознакомления учащихся с русской литературой </w:t>
      </w:r>
      <w:r w:rsidRPr="00C271B5">
        <w:rPr>
          <w:rFonts w:ascii="Times New Roman" w:hAnsi="Times New Roman" w:cs="Times New Roman"/>
          <w:spacing w:val="-6"/>
          <w:sz w:val="24"/>
          <w:szCs w:val="24"/>
          <w:lang w:val="en-US"/>
        </w:rPr>
        <w:t>XIX</w:t>
      </w:r>
      <w:r w:rsidRPr="00C271B5">
        <w:rPr>
          <w:rFonts w:ascii="Times New Roman" w:hAnsi="Times New Roman" w:cs="Times New Roman"/>
          <w:spacing w:val="-6"/>
          <w:sz w:val="24"/>
          <w:szCs w:val="24"/>
        </w:rPr>
        <w:t xml:space="preserve"> века. Выбор писательских имен и произведений обусловлен их значимостью для отечественной и мировой культуры, масштабностью их дарований, что соответствует требованиям обязательного минимума содержания образовательной программы по литературе.</w:t>
      </w:r>
    </w:p>
    <w:p w:rsidR="005C7041" w:rsidRPr="00C271B5" w:rsidRDefault="005C7041" w:rsidP="005C7041">
      <w:pPr>
        <w:rPr>
          <w:rFonts w:ascii="Times New Roman" w:hAnsi="Times New Roman" w:cs="Times New Roman"/>
          <w:spacing w:val="-6"/>
          <w:sz w:val="24"/>
          <w:szCs w:val="24"/>
        </w:rPr>
      </w:pPr>
      <w:r w:rsidRPr="00C271B5">
        <w:rPr>
          <w:rFonts w:ascii="Times New Roman" w:hAnsi="Times New Roman" w:cs="Times New Roman"/>
          <w:spacing w:val="-6"/>
          <w:sz w:val="24"/>
          <w:szCs w:val="24"/>
        </w:rPr>
        <w:t xml:space="preserve">           Литература первой половины </w:t>
      </w:r>
      <w:r w:rsidRPr="00C271B5">
        <w:rPr>
          <w:rFonts w:ascii="Times New Roman" w:hAnsi="Times New Roman" w:cs="Times New Roman"/>
          <w:spacing w:val="-6"/>
          <w:sz w:val="24"/>
          <w:szCs w:val="24"/>
          <w:lang w:val="en-US"/>
        </w:rPr>
        <w:t>XIX</w:t>
      </w:r>
      <w:r w:rsidRPr="00C271B5">
        <w:rPr>
          <w:rFonts w:ascii="Times New Roman" w:hAnsi="Times New Roman" w:cs="Times New Roman"/>
          <w:spacing w:val="-6"/>
          <w:sz w:val="24"/>
          <w:szCs w:val="24"/>
        </w:rPr>
        <w:t xml:space="preserve"> века представлена в начале курса обзором творчества ведущих русских классиков, углубляющим и расширяющим курс 9 класса (</w:t>
      </w:r>
      <w:proofErr w:type="spellStart"/>
      <w:r w:rsidRPr="00C271B5">
        <w:rPr>
          <w:rFonts w:ascii="Times New Roman" w:hAnsi="Times New Roman" w:cs="Times New Roman"/>
          <w:spacing w:val="-6"/>
          <w:sz w:val="24"/>
          <w:szCs w:val="24"/>
        </w:rPr>
        <w:t>А.С.Пушкин</w:t>
      </w:r>
      <w:proofErr w:type="spellEnd"/>
      <w:r w:rsidRPr="00C271B5"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proofErr w:type="spellStart"/>
      <w:r w:rsidRPr="00C271B5">
        <w:rPr>
          <w:rFonts w:ascii="Times New Roman" w:hAnsi="Times New Roman" w:cs="Times New Roman"/>
          <w:spacing w:val="-6"/>
          <w:sz w:val="24"/>
          <w:szCs w:val="24"/>
        </w:rPr>
        <w:t>М.Ю.Лермонтов</w:t>
      </w:r>
      <w:proofErr w:type="spellEnd"/>
      <w:r w:rsidRPr="00C271B5"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proofErr w:type="spellStart"/>
      <w:r w:rsidRPr="00C271B5">
        <w:rPr>
          <w:rFonts w:ascii="Times New Roman" w:hAnsi="Times New Roman" w:cs="Times New Roman"/>
          <w:spacing w:val="-6"/>
          <w:sz w:val="24"/>
          <w:szCs w:val="24"/>
        </w:rPr>
        <w:t>Н.В.Гоголь</w:t>
      </w:r>
      <w:proofErr w:type="spellEnd"/>
      <w:r w:rsidRPr="00C271B5">
        <w:rPr>
          <w:rFonts w:ascii="Times New Roman" w:hAnsi="Times New Roman" w:cs="Times New Roman"/>
          <w:spacing w:val="-6"/>
          <w:sz w:val="24"/>
          <w:szCs w:val="24"/>
        </w:rPr>
        <w:t xml:space="preserve">). Более широко освещен литературный процесс второй половины столетия (творчество </w:t>
      </w:r>
      <w:proofErr w:type="spellStart"/>
      <w:r w:rsidRPr="00C271B5">
        <w:rPr>
          <w:rFonts w:ascii="Times New Roman" w:hAnsi="Times New Roman" w:cs="Times New Roman"/>
          <w:spacing w:val="-6"/>
          <w:sz w:val="24"/>
          <w:szCs w:val="24"/>
        </w:rPr>
        <w:t>А.Н.Островского</w:t>
      </w:r>
      <w:proofErr w:type="spellEnd"/>
      <w:r w:rsidRPr="00C271B5"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proofErr w:type="spellStart"/>
      <w:r w:rsidRPr="00C271B5">
        <w:rPr>
          <w:rFonts w:ascii="Times New Roman" w:hAnsi="Times New Roman" w:cs="Times New Roman"/>
          <w:spacing w:val="-6"/>
          <w:sz w:val="24"/>
          <w:szCs w:val="24"/>
        </w:rPr>
        <w:t>И.А.Гончарова</w:t>
      </w:r>
      <w:proofErr w:type="spellEnd"/>
      <w:r w:rsidRPr="00C271B5"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proofErr w:type="spellStart"/>
      <w:r w:rsidRPr="00C271B5">
        <w:rPr>
          <w:rFonts w:ascii="Times New Roman" w:hAnsi="Times New Roman" w:cs="Times New Roman"/>
          <w:spacing w:val="-6"/>
          <w:sz w:val="24"/>
          <w:szCs w:val="24"/>
        </w:rPr>
        <w:t>И.С.Тургенева</w:t>
      </w:r>
      <w:proofErr w:type="spellEnd"/>
      <w:r w:rsidRPr="00C271B5"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proofErr w:type="spellStart"/>
      <w:r w:rsidRPr="00C271B5">
        <w:rPr>
          <w:rFonts w:ascii="Times New Roman" w:hAnsi="Times New Roman" w:cs="Times New Roman"/>
          <w:spacing w:val="-6"/>
          <w:sz w:val="24"/>
          <w:szCs w:val="24"/>
        </w:rPr>
        <w:t>Н.А.Некрасова</w:t>
      </w:r>
      <w:proofErr w:type="spellEnd"/>
      <w:r w:rsidRPr="00C271B5"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proofErr w:type="spellStart"/>
      <w:r w:rsidRPr="00C271B5">
        <w:rPr>
          <w:rFonts w:ascii="Times New Roman" w:hAnsi="Times New Roman" w:cs="Times New Roman"/>
          <w:spacing w:val="-6"/>
          <w:sz w:val="24"/>
          <w:szCs w:val="24"/>
        </w:rPr>
        <w:t>Л.Н.Толстого</w:t>
      </w:r>
      <w:proofErr w:type="spellEnd"/>
      <w:r w:rsidRPr="00C271B5"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proofErr w:type="spellStart"/>
      <w:r w:rsidRPr="00C271B5">
        <w:rPr>
          <w:rFonts w:ascii="Times New Roman" w:hAnsi="Times New Roman" w:cs="Times New Roman"/>
          <w:spacing w:val="-6"/>
          <w:sz w:val="24"/>
          <w:szCs w:val="24"/>
        </w:rPr>
        <w:t>Ф.М.Достоевского</w:t>
      </w:r>
      <w:proofErr w:type="spellEnd"/>
      <w:r w:rsidRPr="00C271B5"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proofErr w:type="spellStart"/>
      <w:r w:rsidRPr="00C271B5">
        <w:rPr>
          <w:rFonts w:ascii="Times New Roman" w:hAnsi="Times New Roman" w:cs="Times New Roman"/>
          <w:spacing w:val="-6"/>
          <w:sz w:val="24"/>
          <w:szCs w:val="24"/>
        </w:rPr>
        <w:t>А.П.Чехова</w:t>
      </w:r>
      <w:proofErr w:type="spellEnd"/>
      <w:r w:rsidRPr="00C271B5"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proofErr w:type="spellStart"/>
      <w:r w:rsidRPr="00C271B5">
        <w:rPr>
          <w:rFonts w:ascii="Times New Roman" w:hAnsi="Times New Roman" w:cs="Times New Roman"/>
          <w:spacing w:val="-6"/>
          <w:sz w:val="24"/>
          <w:szCs w:val="24"/>
        </w:rPr>
        <w:t>Ф.И.Тютчева</w:t>
      </w:r>
      <w:proofErr w:type="spellEnd"/>
      <w:r w:rsidRPr="00C271B5"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proofErr w:type="spellStart"/>
      <w:r w:rsidRPr="00C271B5">
        <w:rPr>
          <w:rFonts w:ascii="Times New Roman" w:hAnsi="Times New Roman" w:cs="Times New Roman"/>
          <w:spacing w:val="-6"/>
          <w:sz w:val="24"/>
          <w:szCs w:val="24"/>
        </w:rPr>
        <w:t>А.А.Фета</w:t>
      </w:r>
      <w:proofErr w:type="spellEnd"/>
      <w:r w:rsidRPr="00C271B5">
        <w:rPr>
          <w:rFonts w:ascii="Times New Roman" w:hAnsi="Times New Roman" w:cs="Times New Roman"/>
          <w:spacing w:val="-6"/>
          <w:sz w:val="24"/>
          <w:szCs w:val="24"/>
        </w:rPr>
        <w:t xml:space="preserve">). Особая роль отводится изучению русской литературной критики при знакомстве с творчеством </w:t>
      </w:r>
      <w:proofErr w:type="spellStart"/>
      <w:r w:rsidRPr="00C271B5">
        <w:rPr>
          <w:rFonts w:ascii="Times New Roman" w:hAnsi="Times New Roman" w:cs="Times New Roman"/>
          <w:spacing w:val="-6"/>
          <w:sz w:val="24"/>
          <w:szCs w:val="24"/>
        </w:rPr>
        <w:t>А.Н.Островского</w:t>
      </w:r>
      <w:proofErr w:type="spellEnd"/>
      <w:r w:rsidRPr="00C271B5"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proofErr w:type="spellStart"/>
      <w:r w:rsidRPr="00C271B5">
        <w:rPr>
          <w:rFonts w:ascii="Times New Roman" w:hAnsi="Times New Roman" w:cs="Times New Roman"/>
          <w:spacing w:val="-6"/>
          <w:sz w:val="24"/>
          <w:szCs w:val="24"/>
        </w:rPr>
        <w:t>И.А.Гончарова</w:t>
      </w:r>
      <w:proofErr w:type="spellEnd"/>
      <w:r w:rsidRPr="00C271B5">
        <w:rPr>
          <w:rFonts w:ascii="Times New Roman" w:hAnsi="Times New Roman" w:cs="Times New Roman"/>
          <w:spacing w:val="-6"/>
          <w:sz w:val="24"/>
          <w:szCs w:val="24"/>
        </w:rPr>
        <w:t xml:space="preserve"> и др.</w:t>
      </w:r>
    </w:p>
    <w:p w:rsidR="005C7041" w:rsidRPr="00C271B5" w:rsidRDefault="005C7041" w:rsidP="005C7041">
      <w:pPr>
        <w:rPr>
          <w:rFonts w:ascii="Times New Roman" w:hAnsi="Times New Roman" w:cs="Times New Roman"/>
          <w:spacing w:val="-6"/>
          <w:sz w:val="24"/>
          <w:szCs w:val="24"/>
        </w:rPr>
      </w:pPr>
      <w:r w:rsidRPr="00C271B5">
        <w:rPr>
          <w:rFonts w:ascii="Times New Roman" w:hAnsi="Times New Roman" w:cs="Times New Roman"/>
          <w:spacing w:val="-6"/>
          <w:sz w:val="24"/>
          <w:szCs w:val="24"/>
        </w:rPr>
        <w:t xml:space="preserve">        Процесс усвоения теоретико-литературных явлений представлен в виде обогащения уже усвоенных в курсе основной школы понятий и одновременно с этим введения новейшей терминологии. Основными видами деятельности по освоению литературных произведений и теоретико-литературных понятий являются: осознанное, творческое чтение художественных произведений разных жанров; выразительное чтение, заучивание наизусть, различные виды пересказа; определение принадлежности литературного текста к тому или иному роду, жанру, художественному методу; анализ текстов; устные и письменные интерпретации художественных произведений; выявление языковых средств художественной образности и их роль;  самостоятельный поиск ответа на проблемных вопрос; участие в дискуссиях; подготовка рефератов, докладов, учебно-исследовательских и проектных работ; написание сочинений на основе и по мотивам литературных произведений.</w:t>
      </w:r>
    </w:p>
    <w:p w:rsidR="005C7041" w:rsidRPr="00C271B5" w:rsidRDefault="005C7041" w:rsidP="005C7041">
      <w:pPr>
        <w:rPr>
          <w:rFonts w:ascii="Times New Roman" w:hAnsi="Times New Roman" w:cs="Times New Roman"/>
          <w:spacing w:val="-6"/>
          <w:sz w:val="24"/>
          <w:szCs w:val="24"/>
        </w:rPr>
      </w:pPr>
      <w:r w:rsidRPr="00C271B5">
        <w:rPr>
          <w:rFonts w:ascii="Times New Roman" w:hAnsi="Times New Roman" w:cs="Times New Roman"/>
          <w:spacing w:val="-6"/>
          <w:sz w:val="24"/>
          <w:szCs w:val="24"/>
        </w:rPr>
        <w:t xml:space="preserve">          </w:t>
      </w:r>
      <w:proofErr w:type="spellStart"/>
      <w:r w:rsidRPr="00C271B5">
        <w:rPr>
          <w:rFonts w:ascii="Times New Roman" w:hAnsi="Times New Roman" w:cs="Times New Roman"/>
          <w:spacing w:val="-6"/>
          <w:sz w:val="24"/>
          <w:szCs w:val="24"/>
        </w:rPr>
        <w:t>Культуроведческий</w:t>
      </w:r>
      <w:proofErr w:type="spellEnd"/>
      <w:r w:rsidRPr="00C271B5">
        <w:rPr>
          <w:rFonts w:ascii="Times New Roman" w:hAnsi="Times New Roman" w:cs="Times New Roman"/>
          <w:spacing w:val="-6"/>
          <w:sz w:val="24"/>
          <w:szCs w:val="24"/>
        </w:rPr>
        <w:t xml:space="preserve"> аспект рассмотрения литературных явлений прослеживается в </w:t>
      </w:r>
      <w:proofErr w:type="spellStart"/>
      <w:r w:rsidRPr="00C271B5">
        <w:rPr>
          <w:rFonts w:ascii="Times New Roman" w:hAnsi="Times New Roman" w:cs="Times New Roman"/>
          <w:spacing w:val="-6"/>
          <w:sz w:val="24"/>
          <w:szCs w:val="24"/>
        </w:rPr>
        <w:t>межпредметных</w:t>
      </w:r>
      <w:proofErr w:type="spellEnd"/>
      <w:r w:rsidRPr="00C271B5">
        <w:rPr>
          <w:rFonts w:ascii="Times New Roman" w:hAnsi="Times New Roman" w:cs="Times New Roman"/>
          <w:spacing w:val="-6"/>
          <w:sz w:val="24"/>
          <w:szCs w:val="24"/>
        </w:rPr>
        <w:t xml:space="preserve"> связях с уроками истории (при изучении обзорных тем общественно-политической ситуации в стране в отдельные периоды), </w:t>
      </w:r>
      <w:proofErr w:type="gramStart"/>
      <w:r w:rsidRPr="00C271B5">
        <w:rPr>
          <w:rFonts w:ascii="Times New Roman" w:hAnsi="Times New Roman" w:cs="Times New Roman"/>
          <w:spacing w:val="-6"/>
          <w:sz w:val="24"/>
          <w:szCs w:val="24"/>
        </w:rPr>
        <w:t>изобразительного  искусства</w:t>
      </w:r>
      <w:proofErr w:type="gramEnd"/>
      <w:r w:rsidRPr="00C271B5">
        <w:rPr>
          <w:rFonts w:ascii="Times New Roman" w:hAnsi="Times New Roman" w:cs="Times New Roman"/>
          <w:spacing w:val="-6"/>
          <w:sz w:val="24"/>
          <w:szCs w:val="24"/>
        </w:rPr>
        <w:t xml:space="preserve"> и музыки (при использовании наглядно-иллюстративных методов преподавания литературы); мировой художественной культуры (при изучении быта русского дворянства </w:t>
      </w:r>
      <w:r w:rsidRPr="00C271B5">
        <w:rPr>
          <w:rFonts w:ascii="Times New Roman" w:hAnsi="Times New Roman" w:cs="Times New Roman"/>
          <w:spacing w:val="-6"/>
          <w:sz w:val="24"/>
          <w:szCs w:val="24"/>
          <w:lang w:val="en-US"/>
        </w:rPr>
        <w:t>XIX</w:t>
      </w:r>
      <w:r w:rsidRPr="00C271B5">
        <w:rPr>
          <w:rFonts w:ascii="Times New Roman" w:hAnsi="Times New Roman" w:cs="Times New Roman"/>
          <w:spacing w:val="-6"/>
          <w:sz w:val="24"/>
          <w:szCs w:val="24"/>
        </w:rPr>
        <w:t xml:space="preserve"> века) и т.д.</w:t>
      </w:r>
    </w:p>
    <w:p w:rsidR="005C7041" w:rsidRPr="00C271B5" w:rsidRDefault="005C7041" w:rsidP="005C7041">
      <w:pPr>
        <w:rPr>
          <w:rFonts w:ascii="Times New Roman" w:hAnsi="Times New Roman" w:cs="Times New Roman"/>
          <w:spacing w:val="-6"/>
          <w:sz w:val="24"/>
          <w:szCs w:val="24"/>
        </w:rPr>
      </w:pPr>
      <w:r w:rsidRPr="00C271B5">
        <w:rPr>
          <w:rFonts w:ascii="Times New Roman" w:hAnsi="Times New Roman" w:cs="Times New Roman"/>
          <w:spacing w:val="-6"/>
          <w:sz w:val="24"/>
          <w:szCs w:val="24"/>
        </w:rPr>
        <w:lastRenderedPageBreak/>
        <w:t xml:space="preserve">            Курс строится с опорой на текстуальное </w:t>
      </w:r>
      <w:proofErr w:type="gramStart"/>
      <w:r w:rsidRPr="00C271B5">
        <w:rPr>
          <w:rFonts w:ascii="Times New Roman" w:hAnsi="Times New Roman" w:cs="Times New Roman"/>
          <w:spacing w:val="-6"/>
          <w:sz w:val="24"/>
          <w:szCs w:val="24"/>
        </w:rPr>
        <w:t>изучение  художественных</w:t>
      </w:r>
      <w:proofErr w:type="gramEnd"/>
      <w:r w:rsidRPr="00C271B5">
        <w:rPr>
          <w:rFonts w:ascii="Times New Roman" w:hAnsi="Times New Roman" w:cs="Times New Roman"/>
          <w:spacing w:val="-6"/>
          <w:sz w:val="24"/>
          <w:szCs w:val="24"/>
        </w:rPr>
        <w:t xml:space="preserve"> произведений, решает задачи формирования читательских учений, развития культуры устной и письменной речи.</w:t>
      </w:r>
    </w:p>
    <w:p w:rsidR="005C7041" w:rsidRPr="00C271B5" w:rsidRDefault="005C7041" w:rsidP="005C7041">
      <w:pPr>
        <w:rPr>
          <w:rFonts w:ascii="Times New Roman" w:hAnsi="Times New Roman" w:cs="Times New Roman"/>
          <w:b/>
          <w:sz w:val="24"/>
          <w:szCs w:val="24"/>
        </w:rPr>
      </w:pPr>
      <w:r w:rsidRPr="00C271B5">
        <w:rPr>
          <w:rFonts w:ascii="Times New Roman" w:hAnsi="Times New Roman" w:cs="Times New Roman"/>
          <w:b/>
          <w:sz w:val="24"/>
          <w:szCs w:val="24"/>
        </w:rPr>
        <w:t xml:space="preserve">                                Изучение курса литературы в 10 классе имеет следующие цели:     </w:t>
      </w:r>
    </w:p>
    <w:p w:rsidR="005C7041" w:rsidRPr="00C271B5" w:rsidRDefault="005C7041" w:rsidP="005C7041">
      <w:pPr>
        <w:rPr>
          <w:rFonts w:ascii="Times New Roman" w:hAnsi="Times New Roman" w:cs="Times New Roman"/>
          <w:sz w:val="24"/>
          <w:szCs w:val="24"/>
        </w:rPr>
      </w:pPr>
      <w:r w:rsidRPr="00C271B5">
        <w:rPr>
          <w:rFonts w:ascii="Times New Roman" w:hAnsi="Times New Roman" w:cs="Times New Roman"/>
          <w:sz w:val="24"/>
          <w:szCs w:val="24"/>
        </w:rPr>
        <w:t xml:space="preserve">-формировать духовно развитую личность, обладающую гуманистическим мировоззрением, национальным самосознанием и общероссийским гражданским сознанием,  чувством патриотизма; гражданскую ответственность, инициативность, самостоятельность, толерантность, способность к успешной социализации в обществе и активной адаптации на рынке труда; формировать представление о художественной литературе как искусстве слова и её месте в культуре страны и народа, осознать своеобразие и богатство литературы как искусства; </w:t>
      </w:r>
    </w:p>
    <w:p w:rsidR="005C7041" w:rsidRPr="00C271B5" w:rsidRDefault="005C7041" w:rsidP="005C7041">
      <w:pPr>
        <w:rPr>
          <w:rFonts w:ascii="Times New Roman" w:hAnsi="Times New Roman" w:cs="Times New Roman"/>
          <w:sz w:val="24"/>
          <w:szCs w:val="24"/>
        </w:rPr>
      </w:pPr>
      <w:r w:rsidRPr="00C271B5">
        <w:rPr>
          <w:rFonts w:ascii="Times New Roman" w:hAnsi="Times New Roman" w:cs="Times New Roman"/>
          <w:sz w:val="24"/>
          <w:szCs w:val="24"/>
        </w:rPr>
        <w:t xml:space="preserve">- развитие интеллектуальных и творческих способностей учащихся, необходимых для успешной социализации и самореализации личности;   </w:t>
      </w:r>
    </w:p>
    <w:p w:rsidR="005C7041" w:rsidRPr="00C271B5" w:rsidRDefault="005C7041" w:rsidP="005C7041">
      <w:pPr>
        <w:rPr>
          <w:rFonts w:ascii="Times New Roman" w:hAnsi="Times New Roman" w:cs="Times New Roman"/>
          <w:sz w:val="24"/>
          <w:szCs w:val="24"/>
        </w:rPr>
      </w:pPr>
      <w:r w:rsidRPr="00C271B5">
        <w:rPr>
          <w:rFonts w:ascii="Times New Roman" w:hAnsi="Times New Roman" w:cs="Times New Roman"/>
          <w:sz w:val="24"/>
          <w:szCs w:val="24"/>
        </w:rPr>
        <w:t>-овладевать знаниями и умениями аналитического</w:t>
      </w:r>
      <w:r w:rsidRPr="00C271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71B5">
        <w:rPr>
          <w:rFonts w:ascii="Times New Roman" w:hAnsi="Times New Roman" w:cs="Times New Roman"/>
          <w:sz w:val="24"/>
          <w:szCs w:val="24"/>
        </w:rPr>
        <w:t xml:space="preserve">характера и теми, которые связаны с развитием воссоздающего воображения и творческой деятельностью самого ученика;  </w:t>
      </w:r>
    </w:p>
    <w:p w:rsidR="005C7041" w:rsidRPr="00C271B5" w:rsidRDefault="005C7041" w:rsidP="005C7041">
      <w:pPr>
        <w:rPr>
          <w:rFonts w:ascii="Times New Roman" w:hAnsi="Times New Roman" w:cs="Times New Roman"/>
          <w:sz w:val="24"/>
          <w:szCs w:val="24"/>
        </w:rPr>
      </w:pPr>
      <w:r w:rsidRPr="00C271B5">
        <w:rPr>
          <w:rFonts w:ascii="Times New Roman" w:hAnsi="Times New Roman" w:cs="Times New Roman"/>
          <w:sz w:val="24"/>
          <w:szCs w:val="24"/>
        </w:rPr>
        <w:t xml:space="preserve">-способствовать становлению духовного мира человека, создавать условия для формирования внутренней потребности личности в непрерывном совершенствовании, в реализации и развитии творческих способностей; </w:t>
      </w:r>
    </w:p>
    <w:p w:rsidR="005C7041" w:rsidRPr="00C271B5" w:rsidRDefault="005C7041" w:rsidP="005C7041">
      <w:pPr>
        <w:rPr>
          <w:rFonts w:ascii="Times New Roman" w:hAnsi="Times New Roman" w:cs="Times New Roman"/>
          <w:sz w:val="24"/>
          <w:szCs w:val="24"/>
        </w:rPr>
      </w:pPr>
      <w:r w:rsidRPr="00C271B5">
        <w:rPr>
          <w:rFonts w:ascii="Times New Roman" w:hAnsi="Times New Roman" w:cs="Times New Roman"/>
          <w:sz w:val="24"/>
          <w:szCs w:val="24"/>
        </w:rPr>
        <w:t>- развивать практическое применение приобретённых знаний и умений, опыт разнообразной деятельности, опыт познания и самопознания.</w:t>
      </w:r>
    </w:p>
    <w:p w:rsidR="005C7041" w:rsidRPr="00C271B5" w:rsidRDefault="005C7041" w:rsidP="005C7041">
      <w:pPr>
        <w:rPr>
          <w:rFonts w:ascii="Times New Roman" w:hAnsi="Times New Roman" w:cs="Times New Roman"/>
          <w:b/>
          <w:sz w:val="24"/>
          <w:szCs w:val="24"/>
        </w:rPr>
      </w:pPr>
      <w:r w:rsidRPr="00C271B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Задачи рабочей образовательной программы по литературе: </w:t>
      </w:r>
    </w:p>
    <w:p w:rsidR="005C7041" w:rsidRPr="00C271B5" w:rsidRDefault="005C7041" w:rsidP="005C7041">
      <w:pPr>
        <w:rPr>
          <w:rFonts w:ascii="Times New Roman" w:hAnsi="Times New Roman" w:cs="Times New Roman"/>
          <w:sz w:val="24"/>
          <w:szCs w:val="24"/>
        </w:rPr>
      </w:pPr>
      <w:r w:rsidRPr="00C271B5">
        <w:rPr>
          <w:rFonts w:ascii="Times New Roman" w:hAnsi="Times New Roman" w:cs="Times New Roman"/>
          <w:sz w:val="24"/>
          <w:szCs w:val="24"/>
        </w:rPr>
        <w:t xml:space="preserve">- развивать и реализовать творческие способности учащихся; </w:t>
      </w:r>
    </w:p>
    <w:p w:rsidR="005C7041" w:rsidRPr="00C271B5" w:rsidRDefault="005C7041" w:rsidP="005C7041">
      <w:pPr>
        <w:rPr>
          <w:rFonts w:ascii="Times New Roman" w:hAnsi="Times New Roman" w:cs="Times New Roman"/>
          <w:sz w:val="24"/>
          <w:szCs w:val="24"/>
        </w:rPr>
      </w:pPr>
      <w:r w:rsidRPr="00C271B5">
        <w:rPr>
          <w:rFonts w:ascii="Times New Roman" w:hAnsi="Times New Roman" w:cs="Times New Roman"/>
          <w:sz w:val="24"/>
          <w:szCs w:val="24"/>
        </w:rPr>
        <w:t xml:space="preserve">- формировать гражданскую ответственность, инициативность, самостоятельность, толерантность, способность к успешной социализации в обществе и активной адаптации на рынке труда; </w:t>
      </w:r>
    </w:p>
    <w:p w:rsidR="005C7041" w:rsidRPr="00C271B5" w:rsidRDefault="005C7041" w:rsidP="005C7041">
      <w:pPr>
        <w:rPr>
          <w:rFonts w:ascii="Times New Roman" w:hAnsi="Times New Roman" w:cs="Times New Roman"/>
          <w:sz w:val="24"/>
          <w:szCs w:val="24"/>
        </w:rPr>
      </w:pPr>
      <w:r w:rsidRPr="00C271B5">
        <w:rPr>
          <w:rFonts w:ascii="Times New Roman" w:hAnsi="Times New Roman" w:cs="Times New Roman"/>
          <w:sz w:val="24"/>
          <w:szCs w:val="24"/>
        </w:rPr>
        <w:t xml:space="preserve">-  применять приобретённые знания и умения в практической деятельности, приобретать опыт разнообразной деятельности, опыт познания и самопознания; </w:t>
      </w:r>
    </w:p>
    <w:p w:rsidR="005C7041" w:rsidRPr="00C271B5" w:rsidRDefault="005C7041" w:rsidP="005C7041">
      <w:pPr>
        <w:rPr>
          <w:rFonts w:ascii="Times New Roman" w:hAnsi="Times New Roman" w:cs="Times New Roman"/>
          <w:sz w:val="24"/>
          <w:szCs w:val="24"/>
        </w:rPr>
      </w:pPr>
      <w:r w:rsidRPr="00C271B5">
        <w:rPr>
          <w:rFonts w:ascii="Times New Roman" w:hAnsi="Times New Roman" w:cs="Times New Roman"/>
          <w:sz w:val="24"/>
          <w:szCs w:val="24"/>
        </w:rPr>
        <w:t xml:space="preserve">-вырабатывать потребность общения с книгой и читательскую активность; </w:t>
      </w:r>
    </w:p>
    <w:p w:rsidR="005C7041" w:rsidRPr="00C271B5" w:rsidRDefault="005C7041" w:rsidP="005C7041">
      <w:pPr>
        <w:rPr>
          <w:rFonts w:ascii="Times New Roman" w:hAnsi="Times New Roman" w:cs="Times New Roman"/>
          <w:b/>
          <w:sz w:val="24"/>
          <w:szCs w:val="24"/>
        </w:rPr>
      </w:pPr>
      <w:r w:rsidRPr="00C271B5">
        <w:rPr>
          <w:rFonts w:ascii="Times New Roman" w:hAnsi="Times New Roman" w:cs="Times New Roman"/>
          <w:sz w:val="24"/>
          <w:szCs w:val="24"/>
        </w:rPr>
        <w:t>- творчески осваивать родную культуру.</w:t>
      </w:r>
    </w:p>
    <w:tbl>
      <w:tblPr>
        <w:tblW w:w="18985" w:type="dxa"/>
        <w:tblInd w:w="-170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15"/>
        <w:gridCol w:w="30"/>
        <w:gridCol w:w="15"/>
        <w:gridCol w:w="15"/>
        <w:gridCol w:w="15"/>
        <w:gridCol w:w="15"/>
        <w:gridCol w:w="15"/>
        <w:gridCol w:w="15"/>
        <w:gridCol w:w="15"/>
        <w:gridCol w:w="45"/>
        <w:gridCol w:w="15"/>
        <w:gridCol w:w="1303"/>
        <w:gridCol w:w="708"/>
        <w:gridCol w:w="30"/>
        <w:gridCol w:w="216"/>
        <w:gridCol w:w="615"/>
        <w:gridCol w:w="1133"/>
        <w:gridCol w:w="133"/>
        <w:gridCol w:w="472"/>
        <w:gridCol w:w="1096"/>
        <w:gridCol w:w="1451"/>
        <w:gridCol w:w="2514"/>
        <w:gridCol w:w="1307"/>
        <w:gridCol w:w="678"/>
        <w:gridCol w:w="1266"/>
        <w:gridCol w:w="434"/>
        <w:gridCol w:w="1266"/>
        <w:gridCol w:w="1497"/>
        <w:gridCol w:w="15"/>
        <w:gridCol w:w="30"/>
        <w:gridCol w:w="30"/>
        <w:gridCol w:w="14"/>
        <w:gridCol w:w="31"/>
        <w:gridCol w:w="45"/>
        <w:gridCol w:w="10"/>
        <w:gridCol w:w="50"/>
        <w:gridCol w:w="15"/>
        <w:gridCol w:w="30"/>
        <w:gridCol w:w="15"/>
        <w:gridCol w:w="119"/>
        <w:gridCol w:w="7"/>
        <w:gridCol w:w="1014"/>
        <w:gridCol w:w="481"/>
      </w:tblGrid>
      <w:tr w:rsidR="00847897" w:rsidRPr="00C271B5" w:rsidTr="00847897">
        <w:trPr>
          <w:gridAfter w:val="4"/>
          <w:wAfter w:w="1621" w:type="dxa"/>
        </w:trPr>
        <w:tc>
          <w:tcPr>
            <w:tcW w:w="8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8478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5C70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5C70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5C70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>Тип урока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5C70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5C70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>Цели и задачи урока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5C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>Теория</w:t>
            </w:r>
          </w:p>
          <w:p w:rsidR="00847897" w:rsidRPr="00C271B5" w:rsidRDefault="00847897" w:rsidP="005C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>литературы</w:t>
            </w:r>
          </w:p>
          <w:p w:rsidR="00847897" w:rsidRPr="00C271B5" w:rsidRDefault="00847897" w:rsidP="005C70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>Опорные понятия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5C70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>Развитие речи</w:t>
            </w:r>
          </w:p>
        </w:tc>
        <w:tc>
          <w:tcPr>
            <w:tcW w:w="30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5C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>Способы отслеживания результата</w:t>
            </w:r>
          </w:p>
          <w:p w:rsidR="00847897" w:rsidRPr="00C271B5" w:rsidRDefault="00847897" w:rsidP="005C70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>Д/З</w:t>
            </w:r>
          </w:p>
        </w:tc>
      </w:tr>
      <w:tr w:rsidR="00847897" w:rsidRPr="00C271B5" w:rsidTr="00847897">
        <w:trPr>
          <w:gridAfter w:val="4"/>
          <w:wAfter w:w="1621" w:type="dxa"/>
        </w:trPr>
        <w:tc>
          <w:tcPr>
            <w:tcW w:w="8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5C7041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3861C2" w:rsidP="005C70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C271B5">
            <w:pPr>
              <w:spacing w:after="0" w:line="256" w:lineRule="auto"/>
              <w:jc w:val="both"/>
              <w:rPr>
                <w:sz w:val="20"/>
                <w:szCs w:val="20"/>
                <w:lang w:eastAsia="ru-RU"/>
              </w:rPr>
            </w:pPr>
            <w:r w:rsidRPr="00C271B5">
              <w:rPr>
                <w:sz w:val="20"/>
                <w:szCs w:val="20"/>
                <w:lang w:eastAsia="ru-RU"/>
              </w:rPr>
              <w:t xml:space="preserve">   Д/ф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5C7041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  <w:r w:rsidRPr="00C271B5">
              <w:rPr>
                <w:sz w:val="20"/>
                <w:szCs w:val="20"/>
                <w:lang w:eastAsia="ru-RU"/>
              </w:rPr>
              <w:t xml:space="preserve">       Д /п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5C7041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5C7041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5C70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>Введение (1 час)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5C7041">
            <w:pP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5C7041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5C7041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</w:tr>
      <w:tr w:rsidR="00847897" w:rsidRPr="00C271B5" w:rsidTr="00847897">
        <w:trPr>
          <w:gridAfter w:val="4"/>
          <w:wAfter w:w="1621" w:type="dxa"/>
        </w:trPr>
        <w:tc>
          <w:tcPr>
            <w:tcW w:w="8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4.09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ind w:left="120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4.09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Лекция </w:t>
            </w: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Введение. «Прекрасное начало» (К истории русской литературы XIX века)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Познакомить учащихся со структурой учебника; дать представление об особенностях русской литературы первой половины XIX века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Классицизм сентиментализм, романтизм, 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реализм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Составление тезисного плана</w:t>
            </w:r>
          </w:p>
        </w:tc>
        <w:tc>
          <w:tcPr>
            <w:tcW w:w="30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Составление тезисного плана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Конспект статьи учебника с.10-14, ответить 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на вопросы с. 14</w:t>
            </w:r>
          </w:p>
        </w:tc>
      </w:tr>
      <w:tr w:rsidR="00847897" w:rsidRPr="00C271B5" w:rsidTr="00847897">
        <w:trPr>
          <w:gridAfter w:val="4"/>
          <w:wAfter w:w="1621" w:type="dxa"/>
        </w:trPr>
        <w:tc>
          <w:tcPr>
            <w:tcW w:w="8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rPr>
                <w:sz w:val="20"/>
                <w:szCs w:val="20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9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84789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>Из литературы 1-й половины XIX века (15 часов)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9600" w:type="dxa"/>
              <w:tblInd w:w="10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9600"/>
            </w:tblGrid>
            <w:tr w:rsidR="00847897" w:rsidRPr="00C271B5" w:rsidTr="005C7041">
              <w:trPr>
                <w:trHeight w:val="848"/>
              </w:trPr>
              <w:tc>
                <w:tcPr>
                  <w:tcW w:w="96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FFFFFF"/>
                </w:tcPr>
                <w:p w:rsidR="00847897" w:rsidRPr="00C271B5" w:rsidRDefault="00847897" w:rsidP="00E04389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bCs/>
                      <w:smallCap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847897" w:rsidRPr="00C271B5" w:rsidRDefault="00847897" w:rsidP="00E04389">
            <w:pPr>
              <w:spacing w:after="0" w:line="25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847897" w:rsidRPr="00C271B5" w:rsidTr="00847897">
        <w:trPr>
          <w:gridAfter w:val="4"/>
          <w:wAfter w:w="1621" w:type="dxa"/>
        </w:trPr>
        <w:tc>
          <w:tcPr>
            <w:tcW w:w="8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rPr>
                <w:sz w:val="20"/>
                <w:szCs w:val="20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3-4</w:t>
            </w:r>
          </w:p>
        </w:tc>
        <w:tc>
          <w:tcPr>
            <w:tcW w:w="139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84789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>А.С.Пушкин</w:t>
            </w:r>
            <w:proofErr w:type="spellEnd"/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 xml:space="preserve"> (6 часов)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</w:tr>
      <w:tr w:rsidR="00847897" w:rsidRPr="00C271B5" w:rsidTr="00847897">
        <w:trPr>
          <w:gridAfter w:val="4"/>
          <w:wAfter w:w="1621" w:type="dxa"/>
        </w:trPr>
        <w:tc>
          <w:tcPr>
            <w:tcW w:w="8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5.095-6</w:t>
            </w:r>
          </w:p>
        </w:tc>
        <w:tc>
          <w:tcPr>
            <w:tcW w:w="139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5.09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ind w:left="45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5.09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Комбинированный урок</w:t>
            </w: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>А С. Пушкин</w:t>
            </w: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C271B5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color w:val="000000"/>
                <w:sz w:val="20"/>
                <w:szCs w:val="20"/>
                <w:lang w:eastAsia="ru-RU"/>
              </w:rPr>
              <w:t> </w:t>
            </w: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Образно-тематическое богатство и художественное совершенство пушкинской лирики.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Продолжить знакомство с художественным миром </w:t>
            </w:r>
            <w:proofErr w:type="spellStart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А.С.Пушкина</w:t>
            </w:r>
            <w:proofErr w:type="spellEnd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, раскрыть своеобразие пушкинской эпохи, в которой происходило становление поэта.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Ода, композиция,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сюжет, 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лироэпическое произведение, вольнолюбивая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поэзия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Выразительное чтение</w:t>
            </w:r>
          </w:p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План развернутого ответа «Основные темы лирики Пушкина»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Викторина</w:t>
            </w:r>
          </w:p>
        </w:tc>
        <w:tc>
          <w:tcPr>
            <w:tcW w:w="30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Знать содержание статьи учебника с 15- 27</w:t>
            </w: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ответить на вопросы 2,3 стр.50, подготовить </w:t>
            </w: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сообщения «Лирика «южного» периода творчества </w:t>
            </w:r>
            <w:proofErr w:type="spellStart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А.С.Пушкина</w:t>
            </w:r>
            <w:proofErr w:type="spellEnd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», «Пушкин в Михайловском»</w:t>
            </w:r>
          </w:p>
        </w:tc>
      </w:tr>
      <w:tr w:rsidR="00847897" w:rsidRPr="00C271B5" w:rsidTr="00847897">
        <w:trPr>
          <w:gridAfter w:val="5"/>
          <w:wAfter w:w="1636" w:type="dxa"/>
        </w:trPr>
        <w:tc>
          <w:tcPr>
            <w:tcW w:w="8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8478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8.09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240" w:lineRule="auto"/>
              <w:ind w:left="75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8.09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Урок – практикум</w:t>
            </w: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Обращение к вечным вопросам человеческого бытия в стихотворениях А.С. Пушкина 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увидеть в стихах подкупающую искренность поэта, глубину и силу его чувств;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формировать навык публичного выступления; отрабатывать навык комплексного анализа текста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Философская 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лирика, послание, 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элегия, баллада, 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идиллия, 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романтическая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поэма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Выразительное чтение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>Словарная работа:</w:t>
            </w: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 </w:t>
            </w:r>
            <w:r w:rsidRPr="00C271B5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color w:val="000000"/>
                <w:sz w:val="20"/>
                <w:szCs w:val="20"/>
                <w:lang w:eastAsia="ru-RU"/>
              </w:rPr>
              <w:t>философ, элегия</w:t>
            </w:r>
          </w:p>
        </w:tc>
        <w:tc>
          <w:tcPr>
            <w:tcW w:w="3033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Письменные ответы на вопросы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С. 27-36, ответить на вопрос 4 с.50, анализ 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стихотворения</w:t>
            </w:r>
          </w:p>
        </w:tc>
      </w:tr>
      <w:tr w:rsidR="00847897" w:rsidRPr="00C271B5" w:rsidTr="00847897">
        <w:trPr>
          <w:gridAfter w:val="5"/>
          <w:wAfter w:w="1636" w:type="dxa"/>
        </w:trPr>
        <w:tc>
          <w:tcPr>
            <w:tcW w:w="8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11.09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240" w:lineRule="auto"/>
              <w:ind w:left="315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11.09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Урок – практикум</w:t>
            </w: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Тема призвания поэта в лирике Пушкина (</w:t>
            </w:r>
            <w:r w:rsidRPr="00C271B5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color w:val="000000"/>
                <w:sz w:val="20"/>
                <w:szCs w:val="20"/>
                <w:lang w:eastAsia="ru-RU"/>
              </w:rPr>
              <w:t>«Пророк», </w:t>
            </w: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«</w:t>
            </w:r>
            <w:r w:rsidRPr="00C271B5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color w:val="000000"/>
                <w:sz w:val="20"/>
                <w:szCs w:val="20"/>
                <w:lang w:eastAsia="ru-RU"/>
              </w:rPr>
              <w:t>Поэт», «Поэт и толпа»</w:t>
            </w: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 и др.).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Сформировать навык сопоставительного анализа поэтического текста;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ответить на вопрос: в чем видит Пушкин предназначение поэта?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Философская 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тема в поэзии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Комплексный анализ текста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>Словарная работа:</w:t>
            </w: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 предназначение, статус</w:t>
            </w:r>
          </w:p>
        </w:tc>
        <w:tc>
          <w:tcPr>
            <w:tcW w:w="30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Анализ стихотворений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С.36-40, выучить наизусть по выбору 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учащихся «Пророк» или «Поэт»</w:t>
            </w:r>
          </w:p>
        </w:tc>
      </w:tr>
      <w:tr w:rsidR="00847897" w:rsidRPr="00C271B5" w:rsidTr="00847897">
        <w:trPr>
          <w:gridAfter w:val="5"/>
          <w:wAfter w:w="1636" w:type="dxa"/>
        </w:trPr>
        <w:tc>
          <w:tcPr>
            <w:tcW w:w="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8478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12.09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ind w:left="165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12.09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Урок-</w:t>
            </w: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Исследование</w:t>
            </w: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Историческая </w:t>
            </w:r>
            <w:proofErr w:type="gramStart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и</w:t>
            </w:r>
            <w:proofErr w:type="gramEnd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«частная» темы в поэме А.С. Пушкина </w:t>
            </w:r>
            <w:r w:rsidRPr="00C271B5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color w:val="000000"/>
                <w:sz w:val="20"/>
                <w:szCs w:val="20"/>
                <w:lang w:eastAsia="ru-RU"/>
              </w:rPr>
              <w:t>«Медный всадник».</w:t>
            </w: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Познакомить учащихся с содержанием поэмы «Медный всадник»;</w:t>
            </w:r>
          </w:p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формировать навык исследовательской работы над текстом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Чтение наизусть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Комментированное чтение</w:t>
            </w:r>
          </w:p>
        </w:tc>
        <w:tc>
          <w:tcPr>
            <w:tcW w:w="30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Читать «Медный всадник», статья учебника 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с 40-50, ответить на вопросы 6-7 с.51</w:t>
            </w:r>
          </w:p>
        </w:tc>
      </w:tr>
      <w:tr w:rsidR="00847897" w:rsidRPr="00C271B5" w:rsidTr="00847897">
        <w:trPr>
          <w:gridAfter w:val="17"/>
          <w:wAfter w:w="4669" w:type="dxa"/>
        </w:trPr>
        <w:tc>
          <w:tcPr>
            <w:tcW w:w="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rPr>
                <w:sz w:val="20"/>
                <w:szCs w:val="20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84789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>М.Ю. Лермонтов (4 часа)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</w:tr>
      <w:tr w:rsidR="00847897" w:rsidRPr="00C271B5" w:rsidTr="00847897">
        <w:trPr>
          <w:gridAfter w:val="6"/>
          <w:wAfter w:w="1666" w:type="dxa"/>
        </w:trPr>
        <w:tc>
          <w:tcPr>
            <w:tcW w:w="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8478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15.09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ind w:left="225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15.09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Лекция с элементами беседы</w:t>
            </w: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>М.Ю. Лермонтов.</w:t>
            </w: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 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Глубина философской проблематики и драматизм звучания лирики М.Ю. Лермонтова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Продолжить знакомство с художественным миром М.Ю. Лермонтова,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Байронизм, </w:t>
            </w:r>
          </w:p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богоборческая </w:t>
            </w:r>
          </w:p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тема,«кольцевая</w:t>
            </w:r>
            <w:proofErr w:type="spellEnd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композиция»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Викторина</w:t>
            </w: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Подготовка связного рассказа «Художественный мир Лермонтова»</w:t>
            </w:r>
          </w:p>
        </w:tc>
        <w:tc>
          <w:tcPr>
            <w:tcW w:w="30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Сообщение</w:t>
            </w: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Статья учебника с.53-61, выделить основные</w:t>
            </w: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темы творчества поэта (письменно), </w:t>
            </w:r>
          </w:p>
        </w:tc>
      </w:tr>
      <w:tr w:rsidR="00847897" w:rsidRPr="00C271B5" w:rsidTr="00847897">
        <w:trPr>
          <w:gridAfter w:val="6"/>
          <w:wAfter w:w="1666" w:type="dxa"/>
        </w:trPr>
        <w:tc>
          <w:tcPr>
            <w:tcW w:w="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8478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18.09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A24FB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18.09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Урок- практикум</w:t>
            </w: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Образ поэта в лирике М.Ю. Лермонтова и А.С. Пушкина (сравнительный анализ </w:t>
            </w:r>
            <w:proofErr w:type="spellStart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стихотворений</w:t>
            </w:r>
            <w:r w:rsidRPr="00C271B5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color w:val="000000"/>
                <w:sz w:val="20"/>
                <w:szCs w:val="20"/>
                <w:lang w:eastAsia="ru-RU"/>
              </w:rPr>
              <w:t>«Пророк</w:t>
            </w:r>
            <w:proofErr w:type="spellEnd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» и</w:t>
            </w:r>
            <w:r w:rsidRPr="00C271B5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color w:val="000000"/>
                <w:sz w:val="20"/>
                <w:szCs w:val="20"/>
                <w:lang w:eastAsia="ru-RU"/>
              </w:rPr>
              <w:t> «Поэт»)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Показать характерные особенности стихов о поэте и поэзии, помочь осознать причины трагического положения истинных поэтов в России 30-х годов 19 века;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образ 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поэта-пророка в 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лирике М.Ю. 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Лермонтова 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и А.С. Пушкина;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Комплексный анализ текста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Сопоставительный анализ стихотворений</w:t>
            </w:r>
          </w:p>
        </w:tc>
        <w:tc>
          <w:tcPr>
            <w:tcW w:w="30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Анализ стихотворений;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статья учебника с.53-61</w:t>
            </w:r>
          </w:p>
        </w:tc>
      </w:tr>
      <w:tr w:rsidR="00847897" w:rsidRPr="00C271B5" w:rsidTr="00847897">
        <w:trPr>
          <w:gridAfter w:val="7"/>
          <w:wAfter w:w="1681" w:type="dxa"/>
        </w:trPr>
        <w:tc>
          <w:tcPr>
            <w:tcW w:w="900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19.09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A24FB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19.09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Урок-беседа</w:t>
            </w: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Глубина и проникновенность духовной и патриотической лирики поэта.  «Я не</w:t>
            </w:r>
            <w:r w:rsidRPr="00C271B5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color w:val="000000"/>
                <w:sz w:val="20"/>
                <w:szCs w:val="20"/>
                <w:lang w:eastAsia="ru-RU"/>
              </w:rPr>
              <w:t> унижусь пред тобою…», «Молитва</w:t>
            </w: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» и др.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Дать представление об особенностях любовной и патриотической лирики </w:t>
            </w:r>
            <w:proofErr w:type="spellStart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М.Ю.Лермонтова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«Интимный» 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патриотизм, 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духовная лирика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Миниатюра «Идеал, по мнению Лермонтова…»</w:t>
            </w:r>
          </w:p>
        </w:tc>
        <w:tc>
          <w:tcPr>
            <w:tcW w:w="29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Статья учебника с.65-72, выучить наизусть 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стихотворение по выбору учащегося, прочитать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поэму «Демон»</w:t>
            </w:r>
          </w:p>
        </w:tc>
      </w:tr>
      <w:tr w:rsidR="00847897" w:rsidRPr="00C271B5" w:rsidTr="00847897">
        <w:trPr>
          <w:gridAfter w:val="7"/>
          <w:wAfter w:w="1681" w:type="dxa"/>
          <w:trHeight w:val="1470"/>
        </w:trPr>
        <w:tc>
          <w:tcPr>
            <w:tcW w:w="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8478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22.09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ind w:left="360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22.09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Урок – практикум-</w:t>
            </w: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9</w:t>
            </w: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Особенности богоборческой темы в поэме М.Ю. </w:t>
            </w:r>
            <w:proofErr w:type="spellStart"/>
            <w:proofErr w:type="gramStart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Лермонтова</w:t>
            </w:r>
            <w:r w:rsidRPr="00C271B5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color w:val="000000"/>
                <w:sz w:val="20"/>
                <w:szCs w:val="20"/>
                <w:lang w:eastAsia="ru-RU"/>
              </w:rPr>
              <w:t>«</w:t>
            </w:r>
            <w:proofErr w:type="gramEnd"/>
            <w:r w:rsidRPr="00C271B5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color w:val="000000"/>
                <w:sz w:val="20"/>
                <w:szCs w:val="20"/>
                <w:lang w:eastAsia="ru-RU"/>
              </w:rPr>
              <w:t>Демон</w:t>
            </w:r>
            <w:proofErr w:type="spellEnd"/>
            <w:r w:rsidRPr="00C271B5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color w:val="000000"/>
                <w:sz w:val="20"/>
                <w:szCs w:val="20"/>
                <w:lang w:eastAsia="ru-RU"/>
              </w:rPr>
              <w:t>».</w:t>
            </w: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Формировать навык комплексного анализа текста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Философская 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поэма, 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романтическая 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поэма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Комплексный анализ текста</w:t>
            </w:r>
          </w:p>
        </w:tc>
        <w:tc>
          <w:tcPr>
            <w:tcW w:w="29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Статья учебника с.72 - 78 (читать), ответить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на вопросы 6,7 с.78-79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</w:tr>
      <w:tr w:rsidR="00847897" w:rsidRPr="00C271B5" w:rsidTr="00847897">
        <w:trPr>
          <w:gridAfter w:val="9"/>
          <w:wAfter w:w="1741" w:type="dxa"/>
          <w:trHeight w:val="728"/>
        </w:trPr>
        <w:tc>
          <w:tcPr>
            <w:tcW w:w="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897" w:rsidRPr="00C271B5" w:rsidRDefault="00847897" w:rsidP="00E043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color w:val="666666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5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8478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897" w:rsidRPr="00C271B5" w:rsidRDefault="00847897" w:rsidP="00E043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897" w:rsidRPr="00C271B5" w:rsidRDefault="00847897" w:rsidP="00E043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897" w:rsidRPr="00C271B5" w:rsidRDefault="00847897" w:rsidP="00E043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>Н.В.Гоголь</w:t>
            </w:r>
            <w:proofErr w:type="spellEnd"/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 xml:space="preserve"> (3 часа)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897" w:rsidRPr="00C271B5" w:rsidRDefault="00847897" w:rsidP="00E043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897" w:rsidRPr="00C271B5" w:rsidRDefault="00847897" w:rsidP="00E043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92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897" w:rsidRPr="00C271B5" w:rsidRDefault="00847897" w:rsidP="00E043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color w:val="666666"/>
                <w:sz w:val="20"/>
                <w:szCs w:val="20"/>
                <w:lang w:eastAsia="ru-RU"/>
              </w:rPr>
            </w:pPr>
          </w:p>
        </w:tc>
      </w:tr>
      <w:tr w:rsidR="00847897" w:rsidRPr="00C271B5" w:rsidTr="00847897">
        <w:trPr>
          <w:gridAfter w:val="9"/>
          <w:wAfter w:w="1741" w:type="dxa"/>
        </w:trPr>
        <w:tc>
          <w:tcPr>
            <w:tcW w:w="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8478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25.09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ind w:left="180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25.09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color w:val="666666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666666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>Н.В. Гоголя.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Реальное и фантастическое </w:t>
            </w:r>
            <w:proofErr w:type="spellStart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в</w:t>
            </w:r>
            <w:r w:rsidRPr="00C271B5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color w:val="000000"/>
                <w:sz w:val="20"/>
                <w:szCs w:val="20"/>
                <w:lang w:eastAsia="ru-RU"/>
              </w:rPr>
              <w:t>«Петербургских</w:t>
            </w:r>
            <w:proofErr w:type="spellEnd"/>
            <w:r w:rsidRPr="00C271B5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color w:val="000000"/>
                <w:sz w:val="20"/>
                <w:szCs w:val="20"/>
                <w:lang w:eastAsia="ru-RU"/>
              </w:rPr>
              <w:t xml:space="preserve"> повестях»</w:t>
            </w: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 Н.В. Гоголя.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Продолжить знакомство с художественным миром </w:t>
            </w:r>
            <w:proofErr w:type="spellStart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Н.В.Гоголя</w:t>
            </w:r>
            <w:proofErr w:type="spellEnd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;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познакомить учащихся с «Петербургскими повестями» Гоголя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 xml:space="preserve">Опорные </w:t>
            </w:r>
          </w:p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>понятия:</w:t>
            </w: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ирония</w:t>
            </w:r>
            <w:proofErr w:type="spellEnd"/>
            <w:proofErr w:type="gramEnd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гротеск, </w:t>
            </w:r>
            <w:proofErr w:type="spellStart"/>
            <w:proofErr w:type="gramStart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фантас-магория</w:t>
            </w:r>
            <w:proofErr w:type="spellEnd"/>
            <w:proofErr w:type="gramEnd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.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> </w:t>
            </w: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тема Петербурга 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в творчестве А.С. Пушкина и Н.В. Гоголя.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Сообщения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Статья учебника с.81-84 (читать), прочитать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повесть «Невский проспект»</w:t>
            </w:r>
          </w:p>
        </w:tc>
      </w:tr>
      <w:tr w:rsidR="00847897" w:rsidRPr="00C271B5" w:rsidTr="00847897">
        <w:trPr>
          <w:gridAfter w:val="9"/>
          <w:wAfter w:w="1741" w:type="dxa"/>
        </w:trPr>
        <w:tc>
          <w:tcPr>
            <w:tcW w:w="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8478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28.09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ind w:left="225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28.09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Урок-беседа</w:t>
            </w: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Тема одиночества и затерянности «маленького человека» в большом городе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Познакомить учащихся с тематикой и проблематикой повести «Невский проспект»;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развивать представления учащихся о художественной манере Гоголя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Трагикомедия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Аспектный анализ текста</w:t>
            </w:r>
          </w:p>
        </w:tc>
        <w:tc>
          <w:tcPr>
            <w:tcW w:w="29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Статья учебника с.84- 89 (читать), ответить на </w:t>
            </w:r>
          </w:p>
          <w:p w:rsidR="00847897" w:rsidRPr="00C271B5" w:rsidRDefault="00847897" w:rsidP="00E04389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вопросы 1,2 с. 106, прочитать повесть «Нос»</w:t>
            </w:r>
          </w:p>
        </w:tc>
      </w:tr>
      <w:tr w:rsidR="00847897" w:rsidRPr="00C271B5" w:rsidTr="00847897">
        <w:trPr>
          <w:gridAfter w:val="9"/>
          <w:wAfter w:w="1741" w:type="dxa"/>
        </w:trPr>
        <w:tc>
          <w:tcPr>
            <w:tcW w:w="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8478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29.09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ind w:left="150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29.09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Лекция</w:t>
            </w: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. Ирония и гротеск как приемы авторского осмысления абсурд-</w:t>
            </w:r>
            <w:proofErr w:type="spellStart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ности</w:t>
            </w:r>
            <w:proofErr w:type="spellEnd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существования человека в пошлом </w:t>
            </w:r>
            <w:proofErr w:type="spellStart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мире.Соединение</w:t>
            </w:r>
            <w:proofErr w:type="spellEnd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трагического и комического в судьбах гоголевских героев.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Познакомить учеников с проблематикой и художественным своеобразием повести «Нос»;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развивать понятие о комическом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Гротеск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Учебник, с.89-95, ответить на вопросы 3, 4, 7 </w:t>
            </w:r>
          </w:p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с.106-107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Самостоятельно изучить повесть «Шинель» 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(текст, критика),</w:t>
            </w:r>
          </w:p>
        </w:tc>
      </w:tr>
      <w:tr w:rsidR="00847897" w:rsidRPr="00C271B5" w:rsidTr="00847897">
        <w:trPr>
          <w:gridAfter w:val="9"/>
          <w:wAfter w:w="1741" w:type="dxa"/>
        </w:trPr>
        <w:tc>
          <w:tcPr>
            <w:tcW w:w="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2.10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ind w:left="240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02.10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Урок-</w:t>
            </w: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Обобщение</w:t>
            </w: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13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Л литературы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 1-й половины XIX века»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Обобщить знания учащихся по творчеству писателей 1-й половины XIX века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Подготовиться к защите проектов «Быт 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русского дворянства начала Х1Х века»</w:t>
            </w:r>
          </w:p>
        </w:tc>
      </w:tr>
      <w:tr w:rsidR="00847897" w:rsidRPr="00C271B5" w:rsidTr="00847897">
        <w:trPr>
          <w:gridAfter w:val="9"/>
          <w:wAfter w:w="1741" w:type="dxa"/>
        </w:trPr>
        <w:tc>
          <w:tcPr>
            <w:tcW w:w="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8478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3.10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ind w:left="345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3.10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Урок-зачет, урок-проект</w:t>
            </w: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Зачетная работа по теме «Из литературы 1-й половины XIX века»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Способствовать развитию навыков публичного выступления; обобщить знания учащихся по творчеству писателей 1-й половины XIX века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Мини-сочинение - размышление</w:t>
            </w:r>
          </w:p>
        </w:tc>
        <w:tc>
          <w:tcPr>
            <w:tcW w:w="2928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Подготовить сообщения «Социально- 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политическая ситуация в России 2-й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половины XIX века». «Крестьянский 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вопрос». «Литература и журналистика 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  <w:tbl>
            <w:tblPr>
              <w:tblW w:w="9600" w:type="dxa"/>
              <w:tblInd w:w="10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9600"/>
            </w:tblGrid>
            <w:tr w:rsidR="00847897" w:rsidRPr="00C271B5" w:rsidTr="005C7041">
              <w:trPr>
                <w:trHeight w:val="572"/>
              </w:trPr>
              <w:tc>
                <w:tcPr>
                  <w:tcW w:w="96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847897" w:rsidRPr="00C271B5" w:rsidRDefault="00847897" w:rsidP="00E04389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bCs/>
                      <w:smallCaps/>
                      <w:color w:val="000000"/>
                      <w:sz w:val="20"/>
                      <w:szCs w:val="20"/>
                      <w:lang w:eastAsia="ru-RU"/>
                    </w:rPr>
                  </w:pPr>
                  <w:r w:rsidRPr="00C271B5">
                    <w:rPr>
                      <w:rFonts w:ascii="Times New Roman" w:eastAsia="Times New Roman" w:hAnsi="Times New Roman" w:cs="Times New Roman"/>
                      <w:bCs/>
                      <w:smallCaps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  <w:p w:rsidR="00847897" w:rsidRPr="00C271B5" w:rsidRDefault="00847897" w:rsidP="00E04389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bCs/>
                      <w:smallCaps/>
                      <w:color w:val="000000"/>
                      <w:sz w:val="20"/>
                      <w:szCs w:val="20"/>
                      <w:lang w:eastAsia="ru-RU"/>
                    </w:rPr>
                  </w:pPr>
                  <w:r w:rsidRPr="00C271B5">
                    <w:rPr>
                      <w:rFonts w:ascii="Times New Roman" w:eastAsia="Times New Roman" w:hAnsi="Times New Roman" w:cs="Times New Roman"/>
                      <w:bCs/>
                      <w:smallCaps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</w:tbl>
          <w:p w:rsidR="00847897" w:rsidRPr="00C271B5" w:rsidRDefault="00847897" w:rsidP="00E04389">
            <w:pPr>
              <w:spacing w:after="0" w:line="25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847897" w:rsidRPr="00C271B5" w:rsidTr="00847897">
        <w:trPr>
          <w:gridAfter w:val="9"/>
          <w:wAfter w:w="1741" w:type="dxa"/>
        </w:trPr>
        <w:tc>
          <w:tcPr>
            <w:tcW w:w="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>Из литературы 2-й половины Х1Х века (85 часов)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28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897" w:rsidRPr="00C271B5" w:rsidRDefault="00847897" w:rsidP="00E04389">
            <w:pPr>
              <w:spacing w:after="0" w:line="25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847897" w:rsidRPr="00C271B5" w:rsidTr="00847897">
        <w:trPr>
          <w:gridAfter w:val="9"/>
          <w:wAfter w:w="1741" w:type="dxa"/>
        </w:trPr>
        <w:tc>
          <w:tcPr>
            <w:tcW w:w="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8478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6.10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ind w:left="150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6.10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Лекция</w:t>
            </w: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1. Русская литература и </w:t>
            </w:r>
            <w:proofErr w:type="gramStart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история  второй</w:t>
            </w:r>
            <w:proofErr w:type="gramEnd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половины 19 века.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2.Развитие реалистических традиций в прозе. 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развивать представления учащихся о роли и месте журналистики в литературно-историческом процессе, формировать аналитические навыки мышления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Славянофильство и западничество; нигилизм, народничество, «почвенничество» «физиологический очерк», «чистое искусство», «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Уметь выделять основные мысли</w:t>
            </w:r>
          </w:p>
        </w:tc>
        <w:tc>
          <w:tcPr>
            <w:tcW w:w="29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Статьи учебника с.125-139 (читать), отвечать </w:t>
            </w: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на вопрос 1 (устно), 2 (</w:t>
            </w:r>
            <w:proofErr w:type="gramStart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письменно)   </w:t>
            </w:r>
            <w:proofErr w:type="gramEnd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с. 139, </w:t>
            </w: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прочитать комедию «Свои люди - сочтемся» </w:t>
            </w: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А.Н.Островского</w:t>
            </w:r>
            <w:proofErr w:type="spellEnd"/>
          </w:p>
        </w:tc>
      </w:tr>
      <w:tr w:rsidR="00847897" w:rsidRPr="00C271B5" w:rsidTr="00847897">
        <w:trPr>
          <w:gridAfter w:val="17"/>
          <w:wAfter w:w="4669" w:type="dxa"/>
        </w:trPr>
        <w:tc>
          <w:tcPr>
            <w:tcW w:w="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rPr>
                <w:sz w:val="20"/>
                <w:szCs w:val="20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3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84789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>А.Н. Островский (9 часов)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</w:tr>
      <w:tr w:rsidR="00847897" w:rsidRPr="00C271B5" w:rsidTr="00847897">
        <w:trPr>
          <w:gridAfter w:val="10"/>
          <w:wAfter w:w="1786" w:type="dxa"/>
        </w:trPr>
        <w:tc>
          <w:tcPr>
            <w:tcW w:w="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8478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9.10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ind w:left="195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9.10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Комбинированный урок</w:t>
            </w: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 xml:space="preserve">А.Н. </w:t>
            </w:r>
            <w:proofErr w:type="spellStart"/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>Островский.</w:t>
            </w: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Жизненный</w:t>
            </w:r>
            <w:proofErr w:type="spellEnd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и творческий путь драматурга. Быт и нравы замоскворецкого купечества в пьесе «</w:t>
            </w:r>
            <w:r w:rsidRPr="00C271B5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color w:val="000000"/>
                <w:sz w:val="20"/>
                <w:szCs w:val="20"/>
                <w:lang w:eastAsia="ru-RU"/>
              </w:rPr>
              <w:t>Свои люди - сочтемся!».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Раскрыть роль Островского в развитии русской драматургии и театра;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познакомить с содержанием пьесы «Свои люди – сочтемся!»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традиции отечественной драматургии в творчестве А.Н. Островского (пьесы Д.И. Фонвизина, А.С. Грибоедова, Н.В. Гоголя).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Составление плана</w:t>
            </w:r>
          </w:p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Составление хронологической таблицы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Работа с текстом</w:t>
            </w:r>
          </w:p>
        </w:tc>
        <w:tc>
          <w:tcPr>
            <w:tcW w:w="28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Сочинение-рассуждение</w:t>
            </w:r>
          </w:p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(миниатюра)</w:t>
            </w:r>
          </w:p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Статья учебника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с. 141 - 146 (читать), с.153 – 157 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(конспект), ответить на вопросы 3-5 с.173-174</w:t>
            </w:r>
          </w:p>
        </w:tc>
      </w:tr>
      <w:tr w:rsidR="00847897" w:rsidRPr="00C271B5" w:rsidTr="00847897">
        <w:trPr>
          <w:gridAfter w:val="12"/>
          <w:wAfter w:w="1831" w:type="dxa"/>
        </w:trPr>
        <w:tc>
          <w:tcPr>
            <w:tcW w:w="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8478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10.10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ind w:left="15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10.10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Урок- практикум</w:t>
            </w: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Драма «</w:t>
            </w:r>
            <w:r w:rsidRPr="00C271B5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color w:val="000000"/>
                <w:sz w:val="20"/>
                <w:szCs w:val="20"/>
                <w:lang w:eastAsia="ru-RU"/>
              </w:rPr>
              <w:t>Гроза</w:t>
            </w: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». Изображение «затерянного мира » города Калинова в драме «Гроза».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Раскрыть идейно-художественное своеобразие пьесы «Гроза»,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Драма, система образов, семейно-бытовая драма, </w:t>
            </w:r>
            <w:proofErr w:type="spellStart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бытопись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Комплексный анализ текста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Запись тезисов</w:t>
            </w:r>
          </w:p>
        </w:tc>
        <w:tc>
          <w:tcPr>
            <w:tcW w:w="28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Сочинение-миниатюра «В городе Калинове»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Статья учебника с.158-162 (читать), 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ответить на вопрос 6 (письменно) с. 174</w:t>
            </w:r>
          </w:p>
        </w:tc>
      </w:tr>
      <w:tr w:rsidR="00847897" w:rsidRPr="00C271B5" w:rsidTr="00847897">
        <w:trPr>
          <w:gridAfter w:val="12"/>
          <w:wAfter w:w="1831" w:type="dxa"/>
        </w:trPr>
        <w:tc>
          <w:tcPr>
            <w:tcW w:w="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8478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13.10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ind w:left="75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13.10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Урок-беседа</w:t>
            </w: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Катерина и Кабаниха как два нравственных полюса народной жизни.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Формировать навык сопоставительного анализа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Нравственная коллизия, речевая характеристика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Инсценировка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Составление плана</w:t>
            </w:r>
          </w:p>
        </w:tc>
        <w:tc>
          <w:tcPr>
            <w:tcW w:w="28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Статья учебника с. 162-165 (читать), 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выписать из текста высказывания героинь, характеризующие их</w:t>
            </w:r>
          </w:p>
        </w:tc>
      </w:tr>
      <w:tr w:rsidR="00847897" w:rsidRPr="00C271B5" w:rsidTr="00847897">
        <w:trPr>
          <w:gridAfter w:val="12"/>
          <w:wAfter w:w="1831" w:type="dxa"/>
        </w:trPr>
        <w:tc>
          <w:tcPr>
            <w:tcW w:w="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8478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16.10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       16.10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Урок-</w:t>
            </w: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Исследование</w:t>
            </w: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Трагедия совести и ее разрешение в пьесе.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Формировать навык решения исследовательских задач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 xml:space="preserve">Опорные </w:t>
            </w:r>
            <w:proofErr w:type="spellStart"/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>понятия:</w:t>
            </w: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семейно-бытовая</w:t>
            </w:r>
            <w:proofErr w:type="spellEnd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коллизия, речевой жест.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Проблемный анализ текста</w:t>
            </w:r>
          </w:p>
        </w:tc>
        <w:tc>
          <w:tcPr>
            <w:tcW w:w="28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Изучить критику (Добролюбов, Писарев) об 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образе Катерины, подготовиться к семинару.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Подготовить компьютерный эскиз театральной 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афиши</w:t>
            </w:r>
          </w:p>
        </w:tc>
      </w:tr>
      <w:tr w:rsidR="00847897" w:rsidRPr="00C271B5" w:rsidTr="00847897">
        <w:trPr>
          <w:gridAfter w:val="12"/>
          <w:wAfter w:w="1831" w:type="dxa"/>
        </w:trPr>
        <w:tc>
          <w:tcPr>
            <w:tcW w:w="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8478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17.10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ind w:left="255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17.10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Урок-семинар</w:t>
            </w: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Образ Катерины в свете критики.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«Гроза» в русской критике 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Формировать навык определения художественно-стилистических приемов создания образа героини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Портретная и речевая характеристика (описание)</w:t>
            </w:r>
          </w:p>
        </w:tc>
        <w:tc>
          <w:tcPr>
            <w:tcW w:w="28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Статья учебника с 165-171 (читать), составить </w:t>
            </w: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цитатную характеристику Катерины</w:t>
            </w:r>
          </w:p>
        </w:tc>
      </w:tr>
      <w:tr w:rsidR="00847897" w:rsidRPr="00C271B5" w:rsidTr="00847897">
        <w:trPr>
          <w:gridAfter w:val="12"/>
          <w:wAfter w:w="1831" w:type="dxa"/>
        </w:trPr>
        <w:tc>
          <w:tcPr>
            <w:tcW w:w="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8478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20.10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ind w:left="120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20.10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Урок-беседа</w:t>
            </w: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Роль второстепенных и </w:t>
            </w:r>
            <w:proofErr w:type="spellStart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внесценических</w:t>
            </w:r>
            <w:proofErr w:type="spellEnd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персонажей в драме «Гроза»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Формировать аналитические умения и навыки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Аспектный анализ текста</w:t>
            </w:r>
          </w:p>
        </w:tc>
        <w:tc>
          <w:tcPr>
            <w:tcW w:w="28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Сообщения</w:t>
            </w:r>
          </w:p>
        </w:tc>
      </w:tr>
      <w:tr w:rsidR="00847897" w:rsidRPr="00C271B5" w:rsidTr="00847897">
        <w:trPr>
          <w:gridAfter w:val="12"/>
          <w:wAfter w:w="1831" w:type="dxa"/>
        </w:trPr>
        <w:tc>
          <w:tcPr>
            <w:tcW w:w="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8478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ind w:left="30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23.10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ind w:left="315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23.10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Лабораторная работа</w:t>
            </w: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Многозначность названия пьесы, символика деталей и специфика жанра.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Развивать умения работы со словарем; формировать аналитические навыки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«Говорящие» фамилии, имена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Выявление средств</w:t>
            </w:r>
          </w:p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художественной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выразительности</w:t>
            </w:r>
          </w:p>
        </w:tc>
        <w:tc>
          <w:tcPr>
            <w:tcW w:w="28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Тестирование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Статья учебника с 171-173 (читать), 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подготовиться к сочинению</w:t>
            </w:r>
          </w:p>
        </w:tc>
      </w:tr>
      <w:tr w:rsidR="00847897" w:rsidRPr="00C271B5" w:rsidTr="00847897">
        <w:trPr>
          <w:gridAfter w:val="13"/>
          <w:wAfter w:w="1861" w:type="dxa"/>
        </w:trPr>
        <w:tc>
          <w:tcPr>
            <w:tcW w:w="8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897" w:rsidRPr="00C271B5" w:rsidRDefault="00847897" w:rsidP="008478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47897" w:rsidRPr="00C271B5" w:rsidRDefault="00847897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24.10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ind w:left="150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2 4.10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  <w:lang w:eastAsia="ru-RU"/>
              </w:rPr>
              <w:t>Урок развития речи</w:t>
            </w: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  <w:lang w:eastAsia="ru-RU"/>
              </w:rPr>
              <w:t xml:space="preserve">Р/Р   Подготовка к написанию классного сочинения по драме </w:t>
            </w:r>
            <w:proofErr w:type="spellStart"/>
            <w:r w:rsidRPr="00C271B5"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  <w:lang w:eastAsia="ru-RU"/>
              </w:rPr>
              <w:t>А.Н.Островского</w:t>
            </w: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«Гроза</w:t>
            </w:r>
            <w:proofErr w:type="spellEnd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Развивать навык написания сочинений разных жанров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Написание сочинения</w:t>
            </w:r>
          </w:p>
        </w:tc>
        <w:tc>
          <w:tcPr>
            <w:tcW w:w="28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Прочитать роман </w:t>
            </w:r>
            <w:proofErr w:type="spellStart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И.А.Гончарова</w:t>
            </w:r>
            <w:proofErr w:type="spellEnd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«Обломов»</w:t>
            </w:r>
          </w:p>
        </w:tc>
      </w:tr>
      <w:tr w:rsidR="00847897" w:rsidRPr="00C271B5" w:rsidTr="00847897">
        <w:trPr>
          <w:gridAfter w:val="13"/>
          <w:wAfter w:w="1861" w:type="dxa"/>
          <w:trHeight w:val="1365"/>
        </w:trPr>
        <w:tc>
          <w:tcPr>
            <w:tcW w:w="88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897" w:rsidRDefault="00847897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  <w:p w:rsidR="00847897" w:rsidRPr="00C271B5" w:rsidRDefault="00847897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47897" w:rsidRPr="00C271B5" w:rsidRDefault="00847897" w:rsidP="008478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26</w:t>
            </w:r>
          </w:p>
          <w:p w:rsidR="00847897" w:rsidRPr="00C271B5" w:rsidRDefault="00847897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27.10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ind w:left="240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27.10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  <w:lang w:eastAsia="ru-RU"/>
              </w:rPr>
              <w:t>Урок развития речи24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  <w:lang w:eastAsia="ru-RU"/>
              </w:rPr>
              <w:t xml:space="preserve">Р/Р   Написание классного сочинения по драме </w:t>
            </w:r>
            <w:proofErr w:type="spellStart"/>
            <w:r w:rsidRPr="00C271B5"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  <w:lang w:eastAsia="ru-RU"/>
              </w:rPr>
              <w:t>А.Н.Островского</w:t>
            </w: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«Гроза</w:t>
            </w:r>
            <w:proofErr w:type="spellEnd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Развивать навык написания сочинений разных жанров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Написание сочинения</w:t>
            </w:r>
          </w:p>
        </w:tc>
        <w:tc>
          <w:tcPr>
            <w:tcW w:w="28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Прочитать роман </w:t>
            </w:r>
            <w:proofErr w:type="spellStart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И.А.Гончарова</w:t>
            </w:r>
            <w:proofErr w:type="spellEnd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«Обломов»</w:t>
            </w:r>
          </w:p>
        </w:tc>
      </w:tr>
      <w:tr w:rsidR="00847897" w:rsidRPr="00C271B5" w:rsidTr="00847897">
        <w:trPr>
          <w:gridAfter w:val="13"/>
          <w:wAfter w:w="1861" w:type="dxa"/>
          <w:trHeight w:val="465"/>
        </w:trPr>
        <w:tc>
          <w:tcPr>
            <w:tcW w:w="885" w:type="dxa"/>
            <w:gridSpan w:val="9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847897" w:rsidRPr="00C271B5" w:rsidRDefault="00847897" w:rsidP="00E043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>И.А. Гончаров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>( 6 часов)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897" w:rsidRPr="00C271B5" w:rsidRDefault="00847897" w:rsidP="00E043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</w:tr>
      <w:tr w:rsidR="00847897" w:rsidRPr="00C271B5" w:rsidTr="00847897">
        <w:trPr>
          <w:gridAfter w:val="13"/>
          <w:wAfter w:w="1861" w:type="dxa"/>
          <w:trHeight w:val="348"/>
        </w:trPr>
        <w:tc>
          <w:tcPr>
            <w:tcW w:w="885" w:type="dxa"/>
            <w:gridSpan w:val="9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7897" w:rsidRPr="00C271B5" w:rsidRDefault="00847897" w:rsidP="00E043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897" w:rsidRPr="00C271B5" w:rsidRDefault="00847897" w:rsidP="00E043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30.10</w:t>
            </w:r>
          </w:p>
        </w:tc>
        <w:tc>
          <w:tcPr>
            <w:tcW w:w="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ind w:left="390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30.10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Урок- экскурсия25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  <w:lang w:eastAsia="ru-RU"/>
              </w:rPr>
              <w:t>И.А. Гончаров</w:t>
            </w: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. «Обломов». 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Познакомить 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учащихся с жизнью и творчеством ИА. Гончарова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 xml:space="preserve">Опорные 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>понятия: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образная 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типизация, 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символика детали.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Составление тезисов</w:t>
            </w:r>
          </w:p>
        </w:tc>
        <w:tc>
          <w:tcPr>
            <w:tcW w:w="280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Статья учебника с.</w:t>
            </w:r>
          </w:p>
        </w:tc>
      </w:tr>
      <w:tr w:rsidR="00847897" w:rsidRPr="00C271B5" w:rsidTr="00847897">
        <w:trPr>
          <w:gridAfter w:val="13"/>
          <w:wAfter w:w="1861" w:type="dxa"/>
          <w:trHeight w:val="480"/>
        </w:trPr>
        <w:tc>
          <w:tcPr>
            <w:tcW w:w="885" w:type="dxa"/>
            <w:gridSpan w:val="9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897" w:rsidRDefault="00847897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  <w:p w:rsidR="00847897" w:rsidRPr="00C271B5" w:rsidRDefault="00847897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3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897" w:rsidRPr="00C271B5" w:rsidRDefault="00847897" w:rsidP="008478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  <w:p w:rsidR="00847897" w:rsidRPr="00C271B5" w:rsidRDefault="00847897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7897" w:rsidRPr="00C271B5" w:rsidRDefault="00847897" w:rsidP="00E043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47897" w:rsidRPr="00C271B5" w:rsidRDefault="00847897" w:rsidP="00E043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897" w:rsidRPr="00C271B5" w:rsidRDefault="00847897" w:rsidP="00E043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897" w:rsidRPr="00C271B5" w:rsidRDefault="00847897" w:rsidP="00E04389">
            <w:pPr>
              <w:spacing w:after="0" w:line="256" w:lineRule="auto"/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897" w:rsidRPr="00C271B5" w:rsidRDefault="00847897" w:rsidP="00E043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897" w:rsidRPr="00C271B5" w:rsidRDefault="00847897" w:rsidP="00E043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897" w:rsidRPr="00C271B5" w:rsidRDefault="00847897" w:rsidP="00E043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176-184 (конспект)</w:t>
            </w:r>
          </w:p>
        </w:tc>
      </w:tr>
      <w:tr w:rsidR="00847897" w:rsidRPr="00C271B5" w:rsidTr="00847897">
        <w:trPr>
          <w:gridAfter w:val="13"/>
          <w:wAfter w:w="1861" w:type="dxa"/>
          <w:trHeight w:val="360"/>
        </w:trPr>
        <w:tc>
          <w:tcPr>
            <w:tcW w:w="885" w:type="dxa"/>
            <w:gridSpan w:val="9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7897" w:rsidRPr="00C271B5" w:rsidRDefault="00847897" w:rsidP="00E043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897" w:rsidRPr="00C271B5" w:rsidRDefault="00847897" w:rsidP="00E043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31.10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ind w:left="240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31.10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Урок-беседа</w:t>
            </w: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Роман</w:t>
            </w:r>
            <w:r w:rsidRPr="00C271B5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color w:val="000000"/>
                <w:sz w:val="20"/>
                <w:szCs w:val="20"/>
                <w:lang w:eastAsia="ru-RU"/>
              </w:rPr>
              <w:t> «Обломов»</w:t>
            </w:r>
          </w:p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color w:val="000000"/>
                <w:sz w:val="20"/>
                <w:szCs w:val="20"/>
                <w:lang w:eastAsia="ru-RU"/>
              </w:rPr>
              <w:t>.</w:t>
            </w: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 Утро Обломова.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Быт и бытие Ильи Ильича Обломова.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Помочь учащимся осмыслить образ главного героя с точки зрения социальной и общечеловеческой, нравственной;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развивать навыки работы с критической литературой.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Социально- </w:t>
            </w: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Философский</w:t>
            </w: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роман,</w:t>
            </w: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типический </w:t>
            </w: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характер</w:t>
            </w: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автобиографизм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Выявление средств</w:t>
            </w:r>
          </w:p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художественной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выразительности</w:t>
            </w:r>
          </w:p>
        </w:tc>
        <w:tc>
          <w:tcPr>
            <w:tcW w:w="280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Статья учебника с 184-186 (читать), 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составить сценарий «фильма» «Один 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день из жизни </w:t>
            </w:r>
            <w:proofErr w:type="spellStart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И.И.Обломова</w:t>
            </w:r>
            <w:proofErr w:type="spellEnd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» (письменно)</w:t>
            </w:r>
          </w:p>
        </w:tc>
      </w:tr>
      <w:tr w:rsidR="00847897" w:rsidRPr="00C271B5" w:rsidTr="00847897">
        <w:trPr>
          <w:gridAfter w:val="13"/>
          <w:wAfter w:w="1861" w:type="dxa"/>
          <w:trHeight w:val="390"/>
        </w:trPr>
        <w:tc>
          <w:tcPr>
            <w:tcW w:w="885" w:type="dxa"/>
            <w:gridSpan w:val="9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7897" w:rsidRPr="00C271B5" w:rsidRDefault="00847897" w:rsidP="00E043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897" w:rsidRPr="00C271B5" w:rsidRDefault="00847897" w:rsidP="00E043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10.11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ind w:left="345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10.11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Урок-беседа</w:t>
            </w: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Идейно-композиционное значение главы «Сон Обломова». 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Выяснить идейно-композиционное </w:t>
            </w:r>
            <w:proofErr w:type="gramStart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значение  главы</w:t>
            </w:r>
            <w:proofErr w:type="gramEnd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«Сон Обломов»;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 показать роль детали в раскрытии психологии персонажей романа.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И.С. Тургенев и Л.Н. 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Толстой о романе 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«Обломов»; Онегин и   Печорин как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литературные предшественники Обломова.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Тест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Комментированное чтение</w:t>
            </w:r>
          </w:p>
        </w:tc>
        <w:tc>
          <w:tcPr>
            <w:tcW w:w="280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Статья учебника с. 187-190, ответить на вопросы 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3, 4 с.208-209</w:t>
            </w:r>
          </w:p>
        </w:tc>
      </w:tr>
      <w:tr w:rsidR="00847897" w:rsidRPr="00C271B5" w:rsidTr="00847897">
        <w:trPr>
          <w:gridAfter w:val="13"/>
          <w:wAfter w:w="1861" w:type="dxa"/>
          <w:trHeight w:val="435"/>
        </w:trPr>
        <w:tc>
          <w:tcPr>
            <w:tcW w:w="885" w:type="dxa"/>
            <w:gridSpan w:val="9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7897" w:rsidRPr="00C271B5" w:rsidRDefault="00847897" w:rsidP="00E043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897" w:rsidRPr="00C271B5" w:rsidRDefault="00847897" w:rsidP="00E043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13.11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A24FB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13.11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Урок-беседа</w:t>
            </w: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Любовная история как этап </w:t>
            </w: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lastRenderedPageBreak/>
              <w:t xml:space="preserve">внутреннего самоопределения героя. 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lastRenderedPageBreak/>
              <w:t xml:space="preserve">Рассмотреть любовную историю героя как этап его </w:t>
            </w:r>
            <w:proofErr w:type="spellStart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внутренного</w:t>
            </w:r>
            <w:proofErr w:type="spellEnd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самоопределения;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lastRenderedPageBreak/>
              <w:t xml:space="preserve">музыкальные темы 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в романе «Обломов»; 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lastRenderedPageBreak/>
              <w:t xml:space="preserve">к/ф «Несколько дней из жизни И.И. Обломова» 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lastRenderedPageBreak/>
              <w:t>Аспектный анализ текста</w:t>
            </w:r>
          </w:p>
        </w:tc>
        <w:tc>
          <w:tcPr>
            <w:tcW w:w="280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Учебник, с.198-200,ответить на вопрос 5 с.209</w:t>
            </w:r>
          </w:p>
        </w:tc>
      </w:tr>
      <w:tr w:rsidR="00847897" w:rsidRPr="00C271B5" w:rsidTr="00847897">
        <w:trPr>
          <w:gridAfter w:val="13"/>
          <w:wAfter w:w="1861" w:type="dxa"/>
          <w:trHeight w:val="1124"/>
        </w:trPr>
        <w:tc>
          <w:tcPr>
            <w:tcW w:w="88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847897" w:rsidRPr="00C271B5" w:rsidRDefault="00847897" w:rsidP="00E043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14.11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A24FB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14.11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Урок- практикум</w:t>
            </w: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Обломов и </w:t>
            </w:r>
            <w:proofErr w:type="spellStart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Штольц</w:t>
            </w:r>
            <w:proofErr w:type="spellEnd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: два вектора русской жизни.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Формировать навык сопоставительного анализа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897" w:rsidRPr="00C271B5" w:rsidRDefault="00847897" w:rsidP="00E043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Портретная и речевая характеристика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Индивидуальная работа по карточкам</w:t>
            </w:r>
          </w:p>
        </w:tc>
        <w:tc>
          <w:tcPr>
            <w:tcW w:w="280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Статья учебника с.201 -202, ответить на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вопрос 6 с.209</w:t>
            </w:r>
          </w:p>
        </w:tc>
      </w:tr>
      <w:tr w:rsidR="00847897" w:rsidRPr="00C271B5" w:rsidTr="00847897">
        <w:trPr>
          <w:gridAfter w:val="13"/>
          <w:wAfter w:w="1861" w:type="dxa"/>
          <w:trHeight w:val="570"/>
        </w:trPr>
        <w:tc>
          <w:tcPr>
            <w:tcW w:w="88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847897" w:rsidRPr="00C271B5" w:rsidRDefault="00847897" w:rsidP="00E043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A24FB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17.10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A24FB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17.11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Урок-проект</w:t>
            </w: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Роман «Обломов» в русской критике (Н.А. Добролюбов, Д.И. Писарев, А.В. Дружинин).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Развивать творческое мышление, формировать навык проектной деятельности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Говорящая </w:t>
            </w:r>
          </w:p>
          <w:p w:rsidR="00847897" w:rsidRPr="00C271B5" w:rsidRDefault="00847897" w:rsidP="00E04389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деталь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Публичное выступление</w:t>
            </w:r>
          </w:p>
        </w:tc>
        <w:tc>
          <w:tcPr>
            <w:tcW w:w="280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Тестирование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Прочитать роман </w:t>
            </w:r>
            <w:proofErr w:type="spellStart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И.С.Тургенева</w:t>
            </w:r>
            <w:proofErr w:type="spellEnd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«Отцы и дети»</w:t>
            </w:r>
          </w:p>
        </w:tc>
      </w:tr>
      <w:tr w:rsidR="00C271B5" w:rsidRPr="00C271B5" w:rsidTr="00847897">
        <w:trPr>
          <w:gridAfter w:val="13"/>
          <w:wAfter w:w="1861" w:type="dxa"/>
        </w:trPr>
        <w:tc>
          <w:tcPr>
            <w:tcW w:w="2263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1B5" w:rsidRPr="00C271B5" w:rsidRDefault="00C271B5" w:rsidP="00E04389">
            <w:pPr>
              <w:rPr>
                <w:sz w:val="20"/>
                <w:szCs w:val="20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1B5" w:rsidRPr="00C271B5" w:rsidRDefault="00C271B5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71B5" w:rsidRPr="00C271B5" w:rsidRDefault="00C271B5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1B5" w:rsidRPr="00C271B5" w:rsidRDefault="00C271B5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1B5" w:rsidRPr="00C271B5" w:rsidRDefault="00C271B5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1B5" w:rsidRPr="00C271B5" w:rsidRDefault="00C271B5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>И.С.Тургенев</w:t>
            </w:r>
            <w:proofErr w:type="spellEnd"/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 xml:space="preserve"> (9 часов)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1B5" w:rsidRPr="00C271B5" w:rsidRDefault="00C271B5" w:rsidP="00E04389">
            <w:pP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1B5" w:rsidRPr="00C271B5" w:rsidRDefault="00C271B5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1B5" w:rsidRPr="00C271B5" w:rsidRDefault="00C271B5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</w:tr>
      <w:tr w:rsidR="00847897" w:rsidRPr="00C271B5" w:rsidTr="00847897">
        <w:trPr>
          <w:gridAfter w:val="13"/>
          <w:wAfter w:w="1861" w:type="dxa"/>
        </w:trPr>
        <w:tc>
          <w:tcPr>
            <w:tcW w:w="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8478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20.11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ind w:left="435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20.11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Заочная экскурсия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Жизненный и творческий </w:t>
            </w:r>
            <w:proofErr w:type="gramStart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путь .</w:t>
            </w:r>
            <w:proofErr w:type="gramEnd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Яркость и многообразие </w:t>
            </w:r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>И.С. Тургенева</w:t>
            </w: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народных типов в  рассказах цикла «Записки охотника»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Продолжить знакомство с творчеством </w:t>
            </w:r>
            <w:proofErr w:type="spellStart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И.С.Тургенева</w:t>
            </w:r>
            <w:proofErr w:type="spellEnd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,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Очерк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Сочинение-миниатюра</w:t>
            </w:r>
          </w:p>
        </w:tc>
        <w:tc>
          <w:tcPr>
            <w:tcW w:w="28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Статьи учебника с 211-214 (конспект), 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с.215-222 (читать)</w:t>
            </w:r>
          </w:p>
        </w:tc>
      </w:tr>
      <w:tr w:rsidR="00847897" w:rsidRPr="00C271B5" w:rsidTr="00847897">
        <w:trPr>
          <w:gridAfter w:val="13"/>
          <w:wAfter w:w="1861" w:type="dxa"/>
          <w:trHeight w:val="3000"/>
        </w:trPr>
        <w:tc>
          <w:tcPr>
            <w:tcW w:w="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8478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21.11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ind w:left="285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21.11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Лекция</w:t>
            </w: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 Внутренняя красота и духовная мощь русского человека как центральная тема цикла «Записки охотника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Нигилизм, социально- психологический роман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Комплексный анализ текста</w:t>
            </w:r>
          </w:p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Комментированное чтение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Сбор материала по героям</w:t>
            </w:r>
          </w:p>
        </w:tc>
        <w:tc>
          <w:tcPr>
            <w:tcW w:w="28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Статья учебника с.234</w:t>
            </w:r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>-</w:t>
            </w: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237, </w:t>
            </w:r>
            <w:proofErr w:type="spellStart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ответитьна</w:t>
            </w:r>
            <w:proofErr w:type="spellEnd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вопрос</w:t>
            </w: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З с.253, дать характеристику героев - «отцов»</w:t>
            </w: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(письменно)</w:t>
            </w: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</w:tr>
      <w:tr w:rsidR="00847897" w:rsidRPr="00C271B5" w:rsidTr="00847897">
        <w:trPr>
          <w:gridAfter w:val="14"/>
          <w:wAfter w:w="1891" w:type="dxa"/>
        </w:trPr>
        <w:tc>
          <w:tcPr>
            <w:tcW w:w="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8478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24.11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ind w:left="390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24.11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Урок – практикум</w:t>
            </w: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«Отцы и дети». Отражение в романе проблематики эпохи. </w:t>
            </w:r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>Р.К</w:t>
            </w: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. П.Н. Краснов «Цареубийцы». Осуждение в нем нигилизма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Рассмотреть образ жизни русского дворянства на примере семьи Кирсановых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 xml:space="preserve">Опорные </w:t>
            </w:r>
            <w:proofErr w:type="spellStart"/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>понятия:</w:t>
            </w: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социально-психологический</w:t>
            </w:r>
            <w:proofErr w:type="spellEnd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роман; принцип «тайной </w:t>
            </w:r>
            <w:proofErr w:type="spellStart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психо</w:t>
            </w:r>
            <w:proofErr w:type="spellEnd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-логии» в </w:t>
            </w:r>
            <w:proofErr w:type="spellStart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изобра-жении</w:t>
            </w:r>
            <w:proofErr w:type="spellEnd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внутреннего мира героев.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Аспектный анализ текста</w:t>
            </w:r>
          </w:p>
        </w:tc>
        <w:tc>
          <w:tcPr>
            <w:tcW w:w="2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 Письменная работа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Статья учебника с.237-239 (читать), ответить 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на вопрос 4 с.254</w:t>
            </w:r>
          </w:p>
        </w:tc>
      </w:tr>
      <w:tr w:rsidR="00847897" w:rsidRPr="00C271B5" w:rsidTr="00847897">
        <w:trPr>
          <w:gridAfter w:val="14"/>
          <w:wAfter w:w="1891" w:type="dxa"/>
        </w:trPr>
        <w:tc>
          <w:tcPr>
            <w:tcW w:w="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8478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27.11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ind w:left="435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27.11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Урок-</w:t>
            </w: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Исследование</w:t>
            </w: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Нигилизм Базарова, его социальные и нравственно-философские истоки.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Познакомиться с понятием нигилизма, сопоставить понятие нигилизма и взгляды Базарова,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Тайный психологизм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Портретная и речевая характеристика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Словарная </w:t>
            </w:r>
            <w:proofErr w:type="spellStart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работа:</w:t>
            </w:r>
            <w:r w:rsidRPr="00C271B5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color w:val="000000"/>
                <w:sz w:val="20"/>
                <w:szCs w:val="20"/>
                <w:lang w:eastAsia="ru-RU"/>
              </w:rPr>
              <w:t>нигилизм</w:t>
            </w:r>
            <w:proofErr w:type="spellEnd"/>
          </w:p>
        </w:tc>
        <w:tc>
          <w:tcPr>
            <w:tcW w:w="2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Составить таблицу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Статья учебника с.240-247 (читать</w:t>
            </w:r>
            <w:proofErr w:type="gramStart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),  составить</w:t>
            </w:r>
            <w:proofErr w:type="gramEnd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хронологическую 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таблицу жизни Базарова</w:t>
            </w:r>
          </w:p>
        </w:tc>
      </w:tr>
      <w:tr w:rsidR="00847897" w:rsidRPr="00C271B5" w:rsidTr="00847897">
        <w:trPr>
          <w:gridAfter w:val="14"/>
          <w:wAfter w:w="1891" w:type="dxa"/>
        </w:trPr>
        <w:tc>
          <w:tcPr>
            <w:tcW w:w="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8478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28.11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ind w:left="330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28.11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Урок- практикум 35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Базаров и Аркадий. Черты «увядающей аристократии» в образах братьев Кирсановых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Создать условия для выявления проблем внутреннего конфликта главного героя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Тайный психологизм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Портретная и речевая характеристика</w:t>
            </w:r>
          </w:p>
        </w:tc>
        <w:tc>
          <w:tcPr>
            <w:tcW w:w="2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ответить 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на вопросы 5-6 с.254, закончить составление 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хронологической таблицы жизни Базарова</w:t>
            </w:r>
          </w:p>
        </w:tc>
      </w:tr>
      <w:tr w:rsidR="00847897" w:rsidRPr="00C271B5" w:rsidTr="00847897">
        <w:trPr>
          <w:gridAfter w:val="14"/>
          <w:wAfter w:w="1891" w:type="dxa"/>
        </w:trPr>
        <w:tc>
          <w:tcPr>
            <w:tcW w:w="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8478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1.12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A24FB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1.12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Урок- дискуссия36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Любовная линия в романе. Философские </w:t>
            </w: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lastRenderedPageBreak/>
              <w:t>итоги романа. Критика о романе.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lastRenderedPageBreak/>
              <w:t xml:space="preserve">Помочь учащимся сформировать представление об актуальном </w:t>
            </w: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lastRenderedPageBreak/>
              <w:t xml:space="preserve">философском значении романа в наше время;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lastRenderedPageBreak/>
              <w:t>Вечные темы в литературе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Мини-сочинение «Почему роман </w:t>
            </w: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lastRenderedPageBreak/>
              <w:t>Тургенева «Отцы и дети» так назван?»</w:t>
            </w:r>
          </w:p>
        </w:tc>
        <w:tc>
          <w:tcPr>
            <w:tcW w:w="2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lastRenderedPageBreak/>
              <w:t>Тестирование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Статья учебника 247-249 (читать), выучить 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lastRenderedPageBreak/>
              <w:t>отрывок наизусть (по желанию)</w:t>
            </w:r>
          </w:p>
        </w:tc>
      </w:tr>
      <w:tr w:rsidR="00847897" w:rsidRPr="00C271B5" w:rsidTr="00847897">
        <w:trPr>
          <w:gridAfter w:val="15"/>
          <w:wAfter w:w="1906" w:type="dxa"/>
        </w:trPr>
        <w:tc>
          <w:tcPr>
            <w:tcW w:w="8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8478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4.12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ind w:left="315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4.12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Урок внеклассного чтения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>В/</w:t>
            </w:r>
            <w:proofErr w:type="gramStart"/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>Ч </w:t>
            </w: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</w:p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Стихотворения в прозе и их место в творчестве писателя.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Дать представление об особенностях жанра «стихотворения в прозе»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Стихотворение в прозе, лирическая проза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Чтение наизусть,</w:t>
            </w:r>
          </w:p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комментированное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чтение</w:t>
            </w: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Статья учебника с.250-253 (читать), 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подготовиться к сочинению 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</w:tr>
      <w:tr w:rsidR="00847897" w:rsidRPr="00C271B5" w:rsidTr="00847897">
        <w:trPr>
          <w:gridAfter w:val="15"/>
          <w:wAfter w:w="1906" w:type="dxa"/>
        </w:trPr>
        <w:tc>
          <w:tcPr>
            <w:tcW w:w="8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5.12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ind w:left="315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5.12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  <w:lang w:eastAsia="ru-RU"/>
              </w:rPr>
              <w:t>Урок развития</w:t>
            </w: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 </w:t>
            </w:r>
            <w:r w:rsidRPr="00C271B5"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  <w:lang w:eastAsia="ru-RU"/>
              </w:rPr>
              <w:t>речи</w:t>
            </w: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  <w:lang w:eastAsia="ru-RU"/>
              </w:rPr>
              <w:t xml:space="preserve">Р/Р     Работа над сочинением по творчеству </w:t>
            </w:r>
            <w:proofErr w:type="spellStart"/>
            <w:r w:rsidRPr="00C271B5"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  <w:lang w:eastAsia="ru-RU"/>
              </w:rPr>
              <w:t>И.С.Тургенева</w:t>
            </w:r>
            <w:proofErr w:type="spellEnd"/>
            <w:r w:rsidRPr="00C271B5"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Развивать навык написания сочинения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Написание сочинения</w:t>
            </w: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</w:tr>
      <w:tr w:rsidR="00847897" w:rsidRPr="00C271B5" w:rsidTr="00847897">
        <w:trPr>
          <w:gridAfter w:val="15"/>
          <w:wAfter w:w="1906" w:type="dxa"/>
        </w:trPr>
        <w:tc>
          <w:tcPr>
            <w:tcW w:w="8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8478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8.12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A24FB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8.12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  <w:lang w:eastAsia="ru-RU"/>
              </w:rPr>
              <w:t>Урок развития речи</w:t>
            </w: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  <w:lang w:eastAsia="ru-RU"/>
              </w:rPr>
              <w:t xml:space="preserve">Р/Р     Работа над сочинением по творчеству </w:t>
            </w:r>
            <w:proofErr w:type="spellStart"/>
            <w:r w:rsidRPr="00C271B5"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  <w:lang w:eastAsia="ru-RU"/>
              </w:rPr>
              <w:t>И.С.Тургенева</w:t>
            </w:r>
            <w:proofErr w:type="spellEnd"/>
            <w:r w:rsidRPr="00C271B5"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  <w:lang w:eastAsia="ru-RU"/>
              </w:rPr>
              <w:t>.</w:t>
            </w: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  <w:lang w:eastAsia="ru-RU"/>
              </w:rPr>
            </w:pP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  <w:lang w:eastAsia="ru-RU"/>
              </w:rPr>
            </w:pP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Развивать навык написания сочинения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Написание сочинения</w:t>
            </w: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897" w:rsidRPr="00C271B5" w:rsidRDefault="00847897" w:rsidP="00E04389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Познакомиться (обзорно) с романом</w:t>
            </w:r>
          </w:p>
          <w:p w:rsidR="00847897" w:rsidRPr="00C271B5" w:rsidRDefault="00847897" w:rsidP="00E04389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  <w:p w:rsidR="00847897" w:rsidRPr="00C271B5" w:rsidRDefault="00847897" w:rsidP="00E04389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Н.Г.Чернышевского</w:t>
            </w:r>
            <w:proofErr w:type="spellEnd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«Что делать'?»</w:t>
            </w:r>
          </w:p>
        </w:tc>
      </w:tr>
      <w:tr w:rsidR="00847897" w:rsidRPr="00C271B5" w:rsidTr="00847897">
        <w:trPr>
          <w:gridAfter w:val="15"/>
          <w:wAfter w:w="1906" w:type="dxa"/>
        </w:trPr>
        <w:tc>
          <w:tcPr>
            <w:tcW w:w="8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rPr>
                <w:sz w:val="20"/>
                <w:szCs w:val="20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42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84789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897" w:rsidRPr="00C271B5" w:rsidRDefault="00847897" w:rsidP="00E043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color w:val="666666"/>
                <w:sz w:val="20"/>
                <w:szCs w:val="20"/>
                <w:lang w:eastAsia="ru-RU"/>
              </w:rPr>
            </w:pPr>
          </w:p>
          <w:p w:rsidR="00847897" w:rsidRPr="00C271B5" w:rsidRDefault="00847897" w:rsidP="00E043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color w:val="666666"/>
                <w:sz w:val="20"/>
                <w:szCs w:val="20"/>
                <w:lang w:eastAsia="ru-RU"/>
              </w:rPr>
            </w:pPr>
          </w:p>
          <w:p w:rsidR="00847897" w:rsidRPr="00C271B5" w:rsidRDefault="00847897" w:rsidP="00E043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>Н.Г.Чернышевский</w:t>
            </w:r>
            <w:proofErr w:type="spellEnd"/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 xml:space="preserve"> (3 часа)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</w:tr>
      <w:tr w:rsidR="00847897" w:rsidRPr="00C271B5" w:rsidTr="00847897">
        <w:trPr>
          <w:gridAfter w:val="14"/>
          <w:wAfter w:w="1891" w:type="dxa"/>
        </w:trPr>
        <w:tc>
          <w:tcPr>
            <w:tcW w:w="8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8478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11.12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ind w:left="180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11.12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Лекция</w:t>
            </w: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 Новые люди» и теория «разумного эгоизма» как составляющие авторской концепции переустройства России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Познакомить учащихся с основными положениями эстетической теории Чернышевского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 xml:space="preserve">Опорные </w:t>
            </w:r>
            <w:proofErr w:type="spellStart"/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>понятия:</w:t>
            </w: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ложная</w:t>
            </w:r>
            <w:proofErr w:type="spellEnd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интрига; литературная утопия, идеологический роман, научная фантастика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Составить вопросы к дискуссии</w:t>
            </w:r>
          </w:p>
        </w:tc>
        <w:tc>
          <w:tcPr>
            <w:tcW w:w="2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Статья учебника с.256-263 (конспект), 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подготовиться к дискуссии</w:t>
            </w:r>
          </w:p>
        </w:tc>
      </w:tr>
      <w:tr w:rsidR="00847897" w:rsidRPr="00C271B5" w:rsidTr="00847897">
        <w:trPr>
          <w:gridAfter w:val="14"/>
          <w:wAfter w:w="1891" w:type="dxa"/>
        </w:trPr>
        <w:tc>
          <w:tcPr>
            <w:tcW w:w="8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12.12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ind w:left="330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12.12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Урок – дискуссия</w:t>
            </w: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«Новые люди» и теория «разумного эгоизма» как важнейшие </w:t>
            </w: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lastRenderedPageBreak/>
              <w:t>составляющие авторской концепции переустройства России.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lastRenderedPageBreak/>
              <w:t>Развивать навык публичного выражения собственного мнения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Разумный эгоизм, пропагандистский пафос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Публичное выступление,  диалогическая речь</w:t>
            </w:r>
          </w:p>
        </w:tc>
        <w:tc>
          <w:tcPr>
            <w:tcW w:w="2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Перечитать «Четвертый сон Веры Павловны»</w:t>
            </w:r>
          </w:p>
        </w:tc>
      </w:tr>
      <w:tr w:rsidR="00847897" w:rsidRPr="00C271B5" w:rsidTr="00847897">
        <w:trPr>
          <w:gridAfter w:val="14"/>
          <w:wAfter w:w="1891" w:type="dxa"/>
        </w:trPr>
        <w:tc>
          <w:tcPr>
            <w:tcW w:w="8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8478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15.12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ind w:left="270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15.12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Урок- практикум</w:t>
            </w: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Глава «Четвертый сон Веры Павловны». Образное и сюжетное своеобразие романа «Что делать?»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Формировать навык комплексного анализа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«Эстетические отношения искусства к действительности» и поэтика романа «Что делать?».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Комментированное чтение, комплексный анализ эпизода</w:t>
            </w:r>
          </w:p>
        </w:tc>
        <w:tc>
          <w:tcPr>
            <w:tcW w:w="2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Статья учебника 269-280 (читать), 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подготовить сообщение</w:t>
            </w:r>
          </w:p>
        </w:tc>
      </w:tr>
      <w:tr w:rsidR="00847897" w:rsidRPr="00C271B5" w:rsidTr="00847897">
        <w:trPr>
          <w:gridAfter w:val="8"/>
          <w:wAfter w:w="1731" w:type="dxa"/>
        </w:trPr>
        <w:tc>
          <w:tcPr>
            <w:tcW w:w="8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rPr>
                <w:sz w:val="20"/>
                <w:szCs w:val="20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42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84789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>        Н.А. Некрасов (9 часов)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</w:tr>
      <w:tr w:rsidR="00847897" w:rsidRPr="00C271B5" w:rsidTr="00847897">
        <w:trPr>
          <w:gridAfter w:val="8"/>
          <w:wAfter w:w="1731" w:type="dxa"/>
        </w:trPr>
        <w:tc>
          <w:tcPr>
            <w:tcW w:w="8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8478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18.12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ind w:left="225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18.12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Заочная экскурсия</w:t>
            </w: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43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>Н.А. Некрасов.</w:t>
            </w: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 Основные вехи жизни и творчества.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Познакомить учащихся с основными этапами жизненного и творческого пути поэта, с тематикой лирики Некрасова, ее своеобразием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 xml:space="preserve">Опорные </w:t>
            </w:r>
            <w:proofErr w:type="spellStart"/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>понятия:</w:t>
            </w: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народность</w:t>
            </w:r>
            <w:proofErr w:type="spellEnd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художественного творчества; демократизация поэтического языка.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Составление плана и конспекта</w:t>
            </w:r>
          </w:p>
        </w:tc>
        <w:tc>
          <w:tcPr>
            <w:tcW w:w="2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Статья учебника 283-287 (читать), </w:t>
            </w:r>
          </w:p>
          <w:p w:rsidR="00847897" w:rsidRPr="00C271B5" w:rsidRDefault="00847897" w:rsidP="00E04389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составить хронологическую таблицу </w:t>
            </w:r>
          </w:p>
          <w:p w:rsidR="00847897" w:rsidRPr="00C271B5" w:rsidRDefault="00847897" w:rsidP="00E04389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жизненного и творческого пути </w:t>
            </w:r>
            <w:proofErr w:type="spellStart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Н.А.Некрасова</w:t>
            </w:r>
            <w:proofErr w:type="spellEnd"/>
          </w:p>
        </w:tc>
      </w:tr>
      <w:tr w:rsidR="00847897" w:rsidRPr="00C271B5" w:rsidTr="00847897">
        <w:trPr>
          <w:gridAfter w:val="8"/>
          <w:wAfter w:w="1731" w:type="dxa"/>
        </w:trPr>
        <w:tc>
          <w:tcPr>
            <w:tcW w:w="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897" w:rsidRPr="00C271B5" w:rsidRDefault="00847897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897" w:rsidRPr="00C271B5" w:rsidRDefault="00847897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19.12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ind w:left="255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19.12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Урок-беседа</w:t>
            </w: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Судьбы простых людей и общенациональная идея в лирике Н.А. Некрасова 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Формировать представление учащихся о народном характере поэзии </w:t>
            </w:r>
            <w:proofErr w:type="spellStart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Н.А.Некрасова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Рефрен, лирический пафос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Выявление средств</w:t>
            </w:r>
          </w:p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художественной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выразительности</w:t>
            </w:r>
          </w:p>
        </w:tc>
        <w:tc>
          <w:tcPr>
            <w:tcW w:w="2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Проверочная работа</w:t>
            </w:r>
          </w:p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Анализ стихотворений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Статья учебника 289-294 (читать)</w:t>
            </w:r>
          </w:p>
        </w:tc>
      </w:tr>
      <w:tr w:rsidR="00847897" w:rsidRPr="00C271B5" w:rsidTr="00847897">
        <w:trPr>
          <w:gridAfter w:val="8"/>
          <w:wAfter w:w="1731" w:type="dxa"/>
        </w:trPr>
        <w:tc>
          <w:tcPr>
            <w:tcW w:w="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8478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22.12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A24FB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22.12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Урок – </w:t>
            </w:r>
            <w:proofErr w:type="spellStart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прак</w:t>
            </w:r>
            <w:proofErr w:type="spellEnd"/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Социальные и гражданские мотивы в лирике Некрасова</w:t>
            </w:r>
            <w:r w:rsidRPr="00C271B5">
              <w:rPr>
                <w:rFonts w:ascii="Times New Roman" w:eastAsia="Times New Roman" w:hAnsi="Times New Roman" w:cs="Times New Roman"/>
                <w:b/>
                <w:i/>
                <w:iCs/>
                <w:smallCaps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Раскрыть социальные и гражданские мотивы лирики Некрасова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Гражданская лирика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образ пророка в лирике А.С. Пушкина, М.Ю. Лермонтова, Н.А. Некрасова.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Выразительное чтение</w:t>
            </w:r>
          </w:p>
        </w:tc>
        <w:tc>
          <w:tcPr>
            <w:tcW w:w="2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Статья учебника с.303-310 (читать), выучить </w:t>
            </w: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наизусть «Поэт и гражданин», прочитать </w:t>
            </w: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поэму «Кому на Руси жить хорошо»</w:t>
            </w:r>
          </w:p>
        </w:tc>
      </w:tr>
      <w:tr w:rsidR="00C271B5" w:rsidRPr="00C271B5" w:rsidTr="00847897">
        <w:trPr>
          <w:gridBefore w:val="36"/>
          <w:gridAfter w:val="2"/>
          <w:wBefore w:w="17254" w:type="dxa"/>
          <w:wAfter w:w="1495" w:type="dxa"/>
          <w:trHeight w:val="240"/>
        </w:trPr>
        <w:tc>
          <w:tcPr>
            <w:tcW w:w="2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71B5" w:rsidRPr="00C271B5" w:rsidRDefault="00C271B5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49</w:t>
            </w:r>
          </w:p>
        </w:tc>
      </w:tr>
      <w:tr w:rsidR="00847897" w:rsidRPr="00C271B5" w:rsidTr="00847897">
        <w:trPr>
          <w:gridAfter w:val="8"/>
          <w:wAfter w:w="1731" w:type="dxa"/>
        </w:trPr>
        <w:tc>
          <w:tcPr>
            <w:tcW w:w="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8478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25.12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ind w:left="210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25.12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Урок-</w:t>
            </w: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Поэма</w:t>
            </w:r>
            <w:r w:rsidRPr="00C271B5">
              <w:rPr>
                <w:rFonts w:ascii="Times New Roman" w:eastAsia="Times New Roman" w:hAnsi="Times New Roman" w:cs="Times New Roman"/>
                <w:b/>
                <w:i/>
                <w:iCs/>
                <w:smallCaps/>
                <w:color w:val="000000"/>
                <w:sz w:val="20"/>
                <w:szCs w:val="20"/>
                <w:lang w:eastAsia="ru-RU"/>
              </w:rPr>
              <w:t> «Кому на Руси жить хорошо».</w:t>
            </w: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 Жанр и проблематика.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Познакомить учащихся с творческой историей поэмы; выявить особенности жанра, композиции, проблематики;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трагедию крестьянства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Лироэпическая поэма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Чтение наизусть</w:t>
            </w:r>
          </w:p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Выразительное чтение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Творческие задания по группам</w:t>
            </w:r>
          </w:p>
        </w:tc>
        <w:tc>
          <w:tcPr>
            <w:tcW w:w="2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Статья учебника с.311 -313 (читать), </w:t>
            </w: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составить маршрут поисков счастливого </w:t>
            </w: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героями поэмы</w:t>
            </w:r>
          </w:p>
        </w:tc>
      </w:tr>
      <w:tr w:rsidR="00847897" w:rsidRPr="00C271B5" w:rsidTr="00847897">
        <w:trPr>
          <w:gridAfter w:val="8"/>
          <w:wAfter w:w="1731" w:type="dxa"/>
        </w:trPr>
        <w:tc>
          <w:tcPr>
            <w:tcW w:w="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8478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26.12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ind w:left="255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26.12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Урок-практикум 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Представители помещичьей Руси в поэме 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Раскрыть богатство, сложность, противоречивость мира русского крестьянства,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Комментированное выразительное чтение</w:t>
            </w:r>
          </w:p>
        </w:tc>
        <w:tc>
          <w:tcPr>
            <w:tcW w:w="2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Закончить составление таблицы «В чем </w:t>
            </w: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счастье и несчастье господ и мужиков»</w:t>
            </w:r>
          </w:p>
        </w:tc>
      </w:tr>
      <w:tr w:rsidR="00847897" w:rsidRPr="00C271B5" w:rsidTr="00847897">
        <w:trPr>
          <w:gridAfter w:val="8"/>
          <w:wAfter w:w="1731" w:type="dxa"/>
        </w:trPr>
        <w:tc>
          <w:tcPr>
            <w:tcW w:w="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8478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19.12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ind w:left="165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29.12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Лабораторная работ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Тема женской доли и образ Матрены Корчагиной в поэме.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Определить истоки сильного характера русской женщины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Речевая и цитатная характеристики</w:t>
            </w:r>
          </w:p>
        </w:tc>
        <w:tc>
          <w:tcPr>
            <w:tcW w:w="2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Подготовить презентации «Народные песни</w:t>
            </w: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в поэме», «Пословицы и поговорки на</w:t>
            </w: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страницах поэмы», «Элементы сказки в поэме»</w:t>
            </w:r>
          </w:p>
        </w:tc>
      </w:tr>
      <w:tr w:rsidR="00847897" w:rsidRPr="00C271B5" w:rsidTr="00847897">
        <w:trPr>
          <w:gridAfter w:val="8"/>
          <w:wAfter w:w="1731" w:type="dxa"/>
        </w:trPr>
        <w:tc>
          <w:tcPr>
            <w:tcW w:w="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8478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12.01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ind w:left="330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12.01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Урок-проект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Защита творческих проектов на тему «Фольклорные мотивы в поэме </w:t>
            </w:r>
            <w:proofErr w:type="spellStart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Н.А.Некрасова</w:t>
            </w:r>
            <w:proofErr w:type="spellEnd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«Кому на Руси жить хорошо».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Формировать навыки проектной деятельности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Фольклорный образ, фольклорный мотив, песенно-лирическая снова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Выявление средств</w:t>
            </w:r>
          </w:p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художественной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выразительности</w:t>
            </w:r>
          </w:p>
        </w:tc>
        <w:tc>
          <w:tcPr>
            <w:tcW w:w="2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Написать мини-сочинение «Что мне 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понравилось в поэме «Кому на Руси жить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хорошо»</w:t>
            </w:r>
          </w:p>
        </w:tc>
      </w:tr>
      <w:tr w:rsidR="00847897" w:rsidRPr="00C271B5" w:rsidTr="00847897">
        <w:trPr>
          <w:gridAfter w:val="8"/>
          <w:wAfter w:w="1731" w:type="dxa"/>
        </w:trPr>
        <w:tc>
          <w:tcPr>
            <w:tcW w:w="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15.01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ind w:left="330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15.01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Урок-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Обобщение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50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Проблема счастья и ее решение в поэме Н.А. Некрасова. Образ Гриши </w:t>
            </w:r>
            <w:proofErr w:type="spellStart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Добросклонова</w:t>
            </w:r>
            <w:proofErr w:type="spellEnd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и его идейно-композиционное звучание.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Показать, как в поэме решается вопрос о путях выхода к свободе и счастью; как придает поэт смутному недовольству, зреющему в народе, остроту и силу социального звучания;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'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Написание тезисов</w:t>
            </w:r>
          </w:p>
        </w:tc>
        <w:tc>
          <w:tcPr>
            <w:tcW w:w="2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Развернутый ответ на вопрос</w:t>
            </w: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Статья учебника с.322-325 (читать),</w:t>
            </w: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подготовиться к сочинению</w:t>
            </w:r>
          </w:p>
        </w:tc>
      </w:tr>
      <w:tr w:rsidR="00847897" w:rsidRPr="00C271B5" w:rsidTr="00847897">
        <w:trPr>
          <w:gridAfter w:val="8"/>
          <w:wAfter w:w="1731" w:type="dxa"/>
        </w:trPr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897" w:rsidRPr="00C271B5" w:rsidRDefault="00847897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16.01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A24FB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16.01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  <w:lang w:eastAsia="ru-RU"/>
              </w:rPr>
              <w:t>Урок развития речи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  <w:lang w:eastAsia="ru-RU"/>
              </w:rPr>
              <w:lastRenderedPageBreak/>
              <w:t xml:space="preserve"> 51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  <w:lang w:eastAsia="ru-RU"/>
              </w:rPr>
              <w:lastRenderedPageBreak/>
              <w:t xml:space="preserve">Р/Р  Подготовка к написанию домашнего </w:t>
            </w:r>
            <w:r w:rsidRPr="00C271B5"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  <w:lang w:eastAsia="ru-RU"/>
              </w:rPr>
              <w:lastRenderedPageBreak/>
              <w:t>сочинения по творчеству Н.А. Некрасова.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lastRenderedPageBreak/>
              <w:t>Формировать навык написания сочинения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Написание сочинения</w:t>
            </w:r>
          </w:p>
        </w:tc>
        <w:tc>
          <w:tcPr>
            <w:tcW w:w="2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Написать сочинение по творчеству </w:t>
            </w: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lastRenderedPageBreak/>
              <w:t>Н.А.Некрасова</w:t>
            </w:r>
            <w:proofErr w:type="spellEnd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(на одну из предложенных тем)</w:t>
            </w:r>
          </w:p>
        </w:tc>
      </w:tr>
      <w:tr w:rsidR="00847897" w:rsidRPr="00C271B5" w:rsidTr="00847897">
        <w:trPr>
          <w:gridAfter w:val="8"/>
          <w:wAfter w:w="1731" w:type="dxa"/>
        </w:trPr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rPr>
                <w:sz w:val="20"/>
                <w:szCs w:val="20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lastRenderedPageBreak/>
              <w:t>54</w:t>
            </w:r>
          </w:p>
        </w:tc>
        <w:tc>
          <w:tcPr>
            <w:tcW w:w="146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84789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       </w:t>
            </w:r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>Ф.И. Тютчев (4 часа)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</w:tr>
      <w:tr w:rsidR="00C271B5" w:rsidRPr="00C271B5" w:rsidTr="00847897">
        <w:trPr>
          <w:gridBefore w:val="36"/>
          <w:gridAfter w:val="2"/>
          <w:wBefore w:w="17254" w:type="dxa"/>
          <w:wAfter w:w="1495" w:type="dxa"/>
          <w:trHeight w:val="630"/>
        </w:trPr>
        <w:tc>
          <w:tcPr>
            <w:tcW w:w="2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71B5" w:rsidRPr="00C271B5" w:rsidRDefault="00C271B5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847897" w:rsidRPr="00C271B5" w:rsidTr="00847897">
        <w:trPr>
          <w:gridAfter w:val="8"/>
          <w:wAfter w:w="1731" w:type="dxa"/>
        </w:trPr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8478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19.01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ind w:left="285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19.01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Лекция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  <w:lang w:eastAsia="ru-RU"/>
              </w:rPr>
              <w:t>Ф.И. Тютчев</w:t>
            </w: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. Жизнь и поэзия.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«романтической лирики в творчестве поэта.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Познакомить учащихся с биографией </w:t>
            </w:r>
            <w:proofErr w:type="spellStart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Ф.И.Тютчева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Философская лирика, афористичность стиха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пушкинские мотивы и образы в лирике Ф.И. Тютчева.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Выразительное чтение и анализ стихов</w:t>
            </w:r>
          </w:p>
        </w:tc>
        <w:tc>
          <w:tcPr>
            <w:tcW w:w="2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Сообщение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Статья учебника (II) с.3-7 (читать), 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составить хронологическую таблицу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жизни и творчества поэта</w:t>
            </w:r>
          </w:p>
        </w:tc>
      </w:tr>
      <w:tr w:rsidR="00847897" w:rsidRPr="00C271B5" w:rsidTr="00847897">
        <w:trPr>
          <w:gridAfter w:val="8"/>
          <w:wAfter w:w="1731" w:type="dxa"/>
          <w:trHeight w:val="2220"/>
        </w:trPr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847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22.01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A24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22.01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Урок – практикум </w:t>
            </w:r>
          </w:p>
          <w:p w:rsidR="00847897" w:rsidRPr="00C271B5" w:rsidRDefault="00847897" w:rsidP="00E043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Природа, человек, Вселенная как главные объекты художественного постижения в </w:t>
            </w:r>
            <w:proofErr w:type="spellStart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тютчевской</w:t>
            </w:r>
            <w:proofErr w:type="spellEnd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лирике.</w:t>
            </w:r>
          </w:p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Формировать у учащихся представления об особенностях пейзажной лирики;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Стихотворная миниатюра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Устное словесное рисование, выразительное чтение</w:t>
            </w:r>
          </w:p>
        </w:tc>
        <w:tc>
          <w:tcPr>
            <w:tcW w:w="2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Статья учебника (II) с.7-17 (читать), </w:t>
            </w:r>
          </w:p>
          <w:p w:rsidR="00847897" w:rsidRPr="00C271B5" w:rsidRDefault="00847897" w:rsidP="00E043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подготовить творческие проекты «Женщины</w:t>
            </w:r>
          </w:p>
          <w:p w:rsidR="00847897" w:rsidRPr="00C271B5" w:rsidRDefault="00847897" w:rsidP="00E043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в жизни </w:t>
            </w:r>
            <w:proofErr w:type="spellStart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Ф.И.Тютчева</w:t>
            </w:r>
            <w:proofErr w:type="spellEnd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847897" w:rsidRPr="00C271B5" w:rsidTr="00847897">
        <w:trPr>
          <w:gridAfter w:val="8"/>
          <w:wAfter w:w="1731" w:type="dxa"/>
          <w:trHeight w:val="2220"/>
        </w:trPr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23.01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240" w:lineRule="auto"/>
              <w:ind w:left="270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23.01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Урок-проект</w:t>
            </w:r>
          </w:p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Тема трагического противостояния человеческого «я» и стихийных сил природы. Драматизм звучания любовной лирики поэта.</w:t>
            </w:r>
          </w:p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Познакомить учащихся с личной жизнью Тютчева и ее отражением в его поэтических произведениях;</w:t>
            </w:r>
          </w:p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формировать навык проектной деятельности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Лирический цикл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Выразительное чтение, публичное выступление</w:t>
            </w:r>
          </w:p>
        </w:tc>
        <w:tc>
          <w:tcPr>
            <w:tcW w:w="2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Статья учебника (II) с.17-27 (читать), наизусть</w:t>
            </w:r>
          </w:p>
          <w:p w:rsidR="00847897" w:rsidRPr="00C271B5" w:rsidRDefault="00847897" w:rsidP="00E043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стихотворение по выбору учащегося, анализ </w:t>
            </w:r>
          </w:p>
          <w:p w:rsidR="00847897" w:rsidRPr="00C271B5" w:rsidRDefault="00847897" w:rsidP="00E043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стихотворения</w:t>
            </w:r>
          </w:p>
        </w:tc>
      </w:tr>
      <w:tr w:rsidR="00847897" w:rsidRPr="00C271B5" w:rsidTr="00847897">
        <w:trPr>
          <w:gridAfter w:val="8"/>
          <w:wAfter w:w="1731" w:type="dxa"/>
        </w:trPr>
        <w:tc>
          <w:tcPr>
            <w:tcW w:w="8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8478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26.01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ind w:left="420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26.01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Урок – практикум 55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Тема величия России, ее судьбоносной роли в мировой истории.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Формировать навык критического мышления;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проверить знания учащихся о Тютчеве и навыки анализа стихотворения.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 xml:space="preserve">Опорные </w:t>
            </w:r>
            <w:proofErr w:type="spellStart"/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>понятия:</w:t>
            </w: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интеллектуальная</w:t>
            </w:r>
            <w:proofErr w:type="spellEnd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лирика; лирический фрагмент.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Чтение наизусть</w:t>
            </w:r>
          </w:p>
        </w:tc>
        <w:tc>
          <w:tcPr>
            <w:tcW w:w="2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Тест, письменный анализ стихотворения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Статья учебника (II) с.28-30 (читать), 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подготовить сообщение о жизни и 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творчестве </w:t>
            </w:r>
            <w:proofErr w:type="spellStart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А.А.Фета</w:t>
            </w:r>
            <w:proofErr w:type="spellEnd"/>
          </w:p>
        </w:tc>
      </w:tr>
      <w:tr w:rsidR="00847897" w:rsidRPr="00C271B5" w:rsidTr="00847897">
        <w:trPr>
          <w:gridAfter w:val="8"/>
          <w:wAfter w:w="1731" w:type="dxa"/>
        </w:trPr>
        <w:tc>
          <w:tcPr>
            <w:tcW w:w="8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rPr>
                <w:sz w:val="20"/>
                <w:szCs w:val="20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4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84789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          </w:t>
            </w:r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>А.А. Фет (5 часов)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</w:tr>
      <w:tr w:rsidR="00847897" w:rsidRPr="00C271B5" w:rsidTr="00847897">
        <w:trPr>
          <w:gridAfter w:val="8"/>
          <w:wAfter w:w="1731" w:type="dxa"/>
        </w:trPr>
        <w:tc>
          <w:tcPr>
            <w:tcW w:w="8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8478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29.01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3E2D1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29.01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Урок-беседа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>А.А. Фет.</w:t>
            </w: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 Жизнь и творчество.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Эмоциональная глубина и образно-стилистическое богатство лирики А.А. Фета. «.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Познакомить учащихся с основными этапами жизни и творчества А.А. Фета;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раскрыть основные темы и мотивы лирики Фета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Поэтическая «</w:t>
            </w:r>
            <w:proofErr w:type="spellStart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безглагольность</w:t>
            </w:r>
            <w:proofErr w:type="spellEnd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»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традиции русской романтической поэзии в лирике А.А. Фета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Сообщение</w:t>
            </w: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Статья учебника (II) с.33-39 (читать),</w:t>
            </w: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ответить на вопросы 1-З с.50</w:t>
            </w:r>
          </w:p>
        </w:tc>
      </w:tr>
      <w:tr w:rsidR="00847897" w:rsidRPr="00C271B5" w:rsidTr="00847897">
        <w:trPr>
          <w:gridAfter w:val="8"/>
          <w:wAfter w:w="1731" w:type="dxa"/>
        </w:trPr>
        <w:tc>
          <w:tcPr>
            <w:tcW w:w="8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8478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30.01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3E2D1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30.01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Урок- практикум</w:t>
            </w: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Природа и человек в лирике Фета</w:t>
            </w:r>
            <w:r w:rsidRPr="00C271B5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color w:val="000000"/>
                <w:sz w:val="20"/>
                <w:szCs w:val="20"/>
                <w:lang w:eastAsia="ru-RU"/>
              </w:rPr>
              <w:t xml:space="preserve">    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Сформировать у учащихся представление об основных темах поэзии Фета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Лирический этюд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 xml:space="preserve">Опорные </w:t>
            </w:r>
            <w:proofErr w:type="spellStart"/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>понятия:</w:t>
            </w: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мелодика</w:t>
            </w:r>
            <w:proofErr w:type="spellEnd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стиха; лирический образ-переживание.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Выразительное чтение, устное словесное рисование</w:t>
            </w:r>
          </w:p>
        </w:tc>
        <w:tc>
          <w:tcPr>
            <w:tcW w:w="2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Анализ стихов</w:t>
            </w: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Статья учебника (II) с.40-50 (читать), </w:t>
            </w: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ответить на вопросы 4-6 с.50</w:t>
            </w:r>
          </w:p>
        </w:tc>
      </w:tr>
      <w:tr w:rsidR="00847897" w:rsidRPr="00C271B5" w:rsidTr="00847897">
        <w:trPr>
          <w:gridAfter w:val="8"/>
          <w:wAfter w:w="1731" w:type="dxa"/>
        </w:trPr>
        <w:tc>
          <w:tcPr>
            <w:tcW w:w="8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8478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3E2D1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2.02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3E2D1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2.02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Урок-концерт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Красота и поэтичность любовного чувства в интимной лирике А.А. Фета. 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Формировать у учащихся представление об особенностях любовной лирики </w:t>
            </w:r>
            <w:proofErr w:type="spellStart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А.А.Фета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Лирический восторг, музыкальность стиха, романс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Чтение наизусть</w:t>
            </w:r>
          </w:p>
        </w:tc>
        <w:tc>
          <w:tcPr>
            <w:tcW w:w="2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Подготовиться к зачетной работе </w:t>
            </w:r>
          </w:p>
          <w:p w:rsidR="00847897" w:rsidRPr="00C271B5" w:rsidRDefault="00847897" w:rsidP="00E043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по творчеству</w:t>
            </w: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Ф. </w:t>
            </w:r>
            <w:proofErr w:type="spellStart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И.Тютчева</w:t>
            </w:r>
            <w:proofErr w:type="spellEnd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А.А.Фета</w:t>
            </w:r>
            <w:proofErr w:type="spellEnd"/>
          </w:p>
        </w:tc>
      </w:tr>
      <w:tr w:rsidR="00847897" w:rsidRPr="00C271B5" w:rsidTr="00847897">
        <w:trPr>
          <w:gridAfter w:val="8"/>
          <w:wAfter w:w="1731" w:type="dxa"/>
        </w:trPr>
        <w:tc>
          <w:tcPr>
            <w:tcW w:w="8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5.02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ind w:left="315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5.02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  <w:lang w:eastAsia="ru-RU"/>
              </w:rPr>
              <w:t>Зачетная работа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  <w:lang w:eastAsia="ru-RU"/>
              </w:rPr>
              <w:t xml:space="preserve">Р/Р    Зачетная работа  по творчеству </w:t>
            </w:r>
            <w:proofErr w:type="spellStart"/>
            <w:r w:rsidRPr="00C271B5"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  <w:lang w:eastAsia="ru-RU"/>
              </w:rPr>
              <w:t>Ф.И.Тютчева</w:t>
            </w:r>
            <w:proofErr w:type="spellEnd"/>
            <w:r w:rsidRPr="00C271B5"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C271B5"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  <w:lang w:eastAsia="ru-RU"/>
              </w:rPr>
              <w:t>А.А.Фета</w:t>
            </w:r>
            <w:proofErr w:type="spellEnd"/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Формировать умения и навыки анализа поэтического текста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</w:tr>
      <w:tr w:rsidR="00847897" w:rsidRPr="00C271B5" w:rsidTr="00847897">
        <w:trPr>
          <w:gridAfter w:val="8"/>
          <w:wAfter w:w="1731" w:type="dxa"/>
        </w:trPr>
        <w:tc>
          <w:tcPr>
            <w:tcW w:w="8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8478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6.02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3E2D1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6.02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  <w:lang w:eastAsia="ru-RU"/>
              </w:rPr>
              <w:t>Урок развития речи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  <w:lang w:eastAsia="ru-RU"/>
              </w:rPr>
              <w:lastRenderedPageBreak/>
              <w:t xml:space="preserve">Р/Р Работа над сочинением по творчеству </w:t>
            </w:r>
            <w:proofErr w:type="spellStart"/>
            <w:r w:rsidRPr="00C271B5"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  <w:lang w:eastAsia="ru-RU"/>
              </w:rPr>
              <w:lastRenderedPageBreak/>
              <w:t>Ф.И.Тютчева</w:t>
            </w:r>
            <w:proofErr w:type="spellEnd"/>
            <w:r w:rsidRPr="00C271B5"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C271B5"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  <w:lang w:eastAsia="ru-RU"/>
              </w:rPr>
              <w:t>А.А.Фета</w:t>
            </w:r>
            <w:proofErr w:type="spellEnd"/>
            <w:r w:rsidRPr="00C271B5"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lastRenderedPageBreak/>
              <w:t>Развивать навык написания сочинений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Написание сочинения</w:t>
            </w:r>
          </w:p>
        </w:tc>
        <w:tc>
          <w:tcPr>
            <w:tcW w:w="2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Докончить сочинение</w:t>
            </w:r>
          </w:p>
        </w:tc>
      </w:tr>
      <w:tr w:rsidR="00847897" w:rsidRPr="00C271B5" w:rsidTr="00847897">
        <w:trPr>
          <w:gridAfter w:val="8"/>
          <w:wAfter w:w="1731" w:type="dxa"/>
        </w:trPr>
        <w:tc>
          <w:tcPr>
            <w:tcW w:w="825" w:type="dxa"/>
            <w:gridSpan w:val="5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8"/>
            <w:tcBorders>
              <w:left w:val="single" w:sz="4" w:space="0" w:color="auto"/>
            </w:tcBorders>
          </w:tcPr>
          <w:p w:rsidR="00847897" w:rsidRPr="00C271B5" w:rsidRDefault="00847897" w:rsidP="00E0438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>Н.С. Лесков (2 часа)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</w:tr>
      <w:tr w:rsidR="00847897" w:rsidRPr="00C271B5" w:rsidTr="00847897">
        <w:trPr>
          <w:gridAfter w:val="8"/>
          <w:wAfter w:w="1731" w:type="dxa"/>
        </w:trPr>
        <w:tc>
          <w:tcPr>
            <w:tcW w:w="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8478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9.02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3E2D1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9.02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Лекция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>Н.С. Лесков.</w:t>
            </w: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 Жизненный и творческий путь.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Формировать у учащихся представление о жизненном и творческом пути </w:t>
            </w:r>
            <w:proofErr w:type="spellStart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Н.С.Лескова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Национальный колорит, стилизация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>Словарная работа:</w:t>
            </w: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 повесть, очарованный, странник, праведник</w:t>
            </w:r>
          </w:p>
        </w:tc>
        <w:tc>
          <w:tcPr>
            <w:tcW w:w="2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Статья учебника (II) с.52-57(читать)</w:t>
            </w:r>
          </w:p>
        </w:tc>
      </w:tr>
      <w:tr w:rsidR="00C271B5" w:rsidRPr="00C271B5" w:rsidTr="008478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4"/>
          <w:gridAfter w:val="28"/>
          <w:wBefore w:w="2971" w:type="dxa"/>
          <w:wAfter w:w="15768" w:type="dxa"/>
          <w:trHeight w:val="15"/>
        </w:trPr>
        <w:tc>
          <w:tcPr>
            <w:tcW w:w="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71B5" w:rsidRPr="00C271B5" w:rsidRDefault="00C271B5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</w:tr>
      <w:tr w:rsidR="00847897" w:rsidRPr="00C271B5" w:rsidTr="00847897">
        <w:tc>
          <w:tcPr>
            <w:tcW w:w="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8478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12.02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ind w:left="225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12.02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Урок-обзор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Тема «очарованной души» в повести «</w:t>
            </w:r>
            <w:r w:rsidRPr="00C271B5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color w:val="000000"/>
                <w:sz w:val="20"/>
                <w:szCs w:val="20"/>
                <w:lang w:eastAsia="ru-RU"/>
              </w:rPr>
              <w:t>Очарованный странник».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Раскрыть смысл названия повести, особенности изображения русского национального характера;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формировать у учащихся навык комплексного анализа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 xml:space="preserve">Опорные </w:t>
            </w:r>
            <w:proofErr w:type="spellStart"/>
            <w:proofErr w:type="gramStart"/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>понятия:</w:t>
            </w: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литературный</w:t>
            </w:r>
            <w:proofErr w:type="spellEnd"/>
            <w:proofErr w:type="gramEnd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сказ; жанр путешествия.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Выявление средств художественной выразительности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Составление плана-характеристики</w:t>
            </w:r>
          </w:p>
        </w:tc>
        <w:tc>
          <w:tcPr>
            <w:tcW w:w="29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Тест</w:t>
            </w: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Статья учебника (II) с.63-70 (читать), </w:t>
            </w: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ответить на  вопросы 5-6 с.76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47897" w:rsidRPr="00C271B5" w:rsidRDefault="00847897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</w:tr>
      <w:tr w:rsidR="00847897" w:rsidRPr="00C271B5" w:rsidTr="00847897">
        <w:trPr>
          <w:gridAfter w:val="8"/>
          <w:wAfter w:w="1731" w:type="dxa"/>
        </w:trPr>
        <w:tc>
          <w:tcPr>
            <w:tcW w:w="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rPr>
                <w:sz w:val="20"/>
                <w:szCs w:val="20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43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84789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>М.Е.Салтыков</w:t>
            </w:r>
            <w:proofErr w:type="spellEnd"/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>-Щедрин (5 часов)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</w:tr>
      <w:tr w:rsidR="00847897" w:rsidRPr="00C271B5" w:rsidTr="00847897">
        <w:trPr>
          <w:gridAfter w:val="8"/>
          <w:wAfter w:w="1731" w:type="dxa"/>
        </w:trPr>
        <w:tc>
          <w:tcPr>
            <w:tcW w:w="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8478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13.02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ind w:left="345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13.02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Лекция</w:t>
            </w: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>М.Е.Салтыков-Щедрин</w:t>
            </w: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0т Салтыкова к Щедрину. Жизнь и творчество великого сатирика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Продолжить знакомство с творчеством великого сатирика </w:t>
            </w:r>
            <w:proofErr w:type="spellStart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М.Е.Салтыкова-Щедрина;раскрыть</w:t>
            </w:r>
            <w:proofErr w:type="spellEnd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особе-</w:t>
            </w:r>
            <w:proofErr w:type="spellStart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нности</w:t>
            </w:r>
            <w:proofErr w:type="spellEnd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художественного мира писателя-сатирика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Сатира, гротеск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Составление конспекта</w:t>
            </w:r>
          </w:p>
        </w:tc>
        <w:tc>
          <w:tcPr>
            <w:tcW w:w="2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Сообщение</w:t>
            </w:r>
          </w:p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Статья </w:t>
            </w:r>
            <w:proofErr w:type="gramStart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учебника  с.73</w:t>
            </w:r>
            <w:proofErr w:type="gramEnd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-83 (читать), </w:t>
            </w:r>
          </w:p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ответить на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вопросы 6-8 с.76</w:t>
            </w:r>
          </w:p>
        </w:tc>
      </w:tr>
      <w:tr w:rsidR="00847897" w:rsidRPr="00C271B5" w:rsidTr="00847897">
        <w:trPr>
          <w:gridAfter w:val="8"/>
          <w:wAfter w:w="1731" w:type="dxa"/>
        </w:trPr>
        <w:tc>
          <w:tcPr>
            <w:tcW w:w="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8478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16.02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ind w:left="495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16.02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Урок- практикум</w:t>
            </w: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color w:val="000000"/>
                <w:sz w:val="20"/>
                <w:szCs w:val="20"/>
                <w:lang w:eastAsia="ru-RU"/>
              </w:rPr>
              <w:t>«История одного города</w:t>
            </w: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». Образы градоначальников и проблема народа и власти в романе-летописи.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Дать учащимся представление о романе «История одного города»;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формировать навык критического мышления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Сатирический роман - хроника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Портретные характеристики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Анализ текста</w:t>
            </w:r>
          </w:p>
        </w:tc>
        <w:tc>
          <w:tcPr>
            <w:tcW w:w="2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Письменный ответ на вопрос</w:t>
            </w:r>
          </w:p>
        </w:tc>
      </w:tr>
      <w:tr w:rsidR="00847897" w:rsidRPr="00C271B5" w:rsidTr="00847897">
        <w:trPr>
          <w:gridAfter w:val="8"/>
          <w:wAfter w:w="1731" w:type="dxa"/>
        </w:trPr>
        <w:tc>
          <w:tcPr>
            <w:tcW w:w="8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8478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19.02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3E2D1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19.02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Урок- дискуссия 65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Урок-дискуссия. Судьба </w:t>
            </w:r>
            <w:proofErr w:type="spellStart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глуповцев</w:t>
            </w:r>
            <w:proofErr w:type="spellEnd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и проблема финала романа.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Формировать навык ведения диалога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Аллегория, абсурд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Диалог</w:t>
            </w:r>
          </w:p>
        </w:tc>
        <w:tc>
          <w:tcPr>
            <w:tcW w:w="2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Статья учебника (II) с.63-70 (читать), 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ответить на вопросы 6-8 с.76</w:t>
            </w:r>
          </w:p>
        </w:tc>
      </w:tr>
      <w:tr w:rsidR="00847897" w:rsidRPr="00C271B5" w:rsidTr="00847897">
        <w:trPr>
          <w:gridAfter w:val="8"/>
          <w:wAfter w:w="1731" w:type="dxa"/>
        </w:trPr>
        <w:tc>
          <w:tcPr>
            <w:tcW w:w="8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20.02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3E2D1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20.02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Урок- практикум 66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 . Сатирическое осмысление проблем государственной власти, помещичьих нравов, народного сознания в сказках М.Е. Салтыкова-Щедрина. 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раскрыть художественное своеобразие сказок Салтыкова-Щедрина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 xml:space="preserve">Опорные </w:t>
            </w:r>
            <w:proofErr w:type="spellStart"/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>понятия:</w:t>
            </w: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сатирическая</w:t>
            </w:r>
            <w:proofErr w:type="spellEnd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литературная сказка; гротеск; авторская ирония.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Выявление средств художественной выразительности</w:t>
            </w:r>
          </w:p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Составление схемы</w:t>
            </w:r>
          </w:p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>Словарная работа: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гротеск</w:t>
            </w:r>
          </w:p>
        </w:tc>
        <w:tc>
          <w:tcPr>
            <w:tcW w:w="2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Статья учебника (II) с.97-105,105- 107</w:t>
            </w: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(читать), ответить на вопросы 8-10</w:t>
            </w: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с.107-108, придумать сюжет сказку </w:t>
            </w: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на современную тему в традициях </w:t>
            </w: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Салтыкова Щедрина</w:t>
            </w:r>
          </w:p>
        </w:tc>
      </w:tr>
      <w:tr w:rsidR="00847897" w:rsidRPr="00C271B5" w:rsidTr="00847897">
        <w:trPr>
          <w:gridAfter w:val="8"/>
          <w:wAfter w:w="1731" w:type="dxa"/>
        </w:trPr>
        <w:tc>
          <w:tcPr>
            <w:tcW w:w="8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8478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26.02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ind w:left="255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26.02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>Урок развития речи</w:t>
            </w: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 xml:space="preserve">РР   Подготовка к домашнему сочинению «Сказка в традициях </w:t>
            </w:r>
            <w:proofErr w:type="spellStart"/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>М.Е.Салтыкова</w:t>
            </w:r>
            <w:proofErr w:type="spellEnd"/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>-Щедрина»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Развивать навык творческого мышления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Написание авторской сказки</w:t>
            </w:r>
          </w:p>
        </w:tc>
        <w:tc>
          <w:tcPr>
            <w:tcW w:w="2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Подготовить сообщение о жизни и 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творчестве </w:t>
            </w:r>
            <w:proofErr w:type="spellStart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А.К.Толстого</w:t>
            </w:r>
            <w:proofErr w:type="spellEnd"/>
          </w:p>
        </w:tc>
      </w:tr>
      <w:tr w:rsidR="00847897" w:rsidRPr="00C271B5" w:rsidTr="00847897">
        <w:trPr>
          <w:gridAfter w:val="8"/>
          <w:wAfter w:w="1731" w:type="dxa"/>
        </w:trPr>
        <w:tc>
          <w:tcPr>
            <w:tcW w:w="8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rPr>
                <w:sz w:val="20"/>
                <w:szCs w:val="20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39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84789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ind w:left="120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>А.К.Толстой</w:t>
            </w:r>
            <w:proofErr w:type="spellEnd"/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 xml:space="preserve"> (2 часа)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</w:tr>
      <w:tr w:rsidR="00847897" w:rsidRPr="00C271B5" w:rsidTr="00847897">
        <w:trPr>
          <w:gridAfter w:val="8"/>
          <w:wAfter w:w="1731" w:type="dxa"/>
        </w:trPr>
        <w:tc>
          <w:tcPr>
            <w:tcW w:w="8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27.02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ind w:left="255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27.02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Урок-беседа</w:t>
            </w: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>А.К.Толстой.</w:t>
            </w: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Исповедальность</w:t>
            </w:r>
            <w:proofErr w:type="spellEnd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и лирическая проникновенность поэзии </w:t>
            </w:r>
            <w:r w:rsidRPr="00C271B5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color w:val="000000"/>
                <w:sz w:val="20"/>
                <w:szCs w:val="20"/>
                <w:lang w:eastAsia="ru-RU"/>
              </w:rPr>
              <w:t xml:space="preserve">А.К. </w:t>
            </w:r>
            <w:proofErr w:type="spellStart"/>
            <w:r w:rsidRPr="00C271B5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color w:val="000000"/>
                <w:sz w:val="20"/>
                <w:szCs w:val="20"/>
                <w:lang w:eastAsia="ru-RU"/>
              </w:rPr>
              <w:t>Толстого.</w:t>
            </w: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Жанрово</w:t>
            </w:r>
            <w:proofErr w:type="spellEnd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-тематическое богатство творчества А.К. Толстого: 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Познакомить учащихся с основными этапами творческого пути </w:t>
            </w:r>
            <w:proofErr w:type="spellStart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А.К.Толстого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 xml:space="preserve">Опорные </w:t>
            </w:r>
            <w:proofErr w:type="spellStart"/>
            <w:proofErr w:type="gramStart"/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>понятия:</w:t>
            </w: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лирика</w:t>
            </w:r>
            <w:proofErr w:type="spellEnd"/>
            <w:proofErr w:type="gramEnd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позднего романтизма; историческая песня.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Выразительное чтение</w:t>
            </w:r>
          </w:p>
        </w:tc>
        <w:tc>
          <w:tcPr>
            <w:tcW w:w="2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Статья учебника (II) с. 110-127, ответить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на вопросы 1-2, выучить наизусть с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тихотворение</w:t>
            </w:r>
            <w:proofErr w:type="spellEnd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по выбору</w:t>
            </w:r>
          </w:p>
        </w:tc>
      </w:tr>
      <w:tr w:rsidR="00847897" w:rsidRPr="00C271B5" w:rsidTr="00847897">
        <w:trPr>
          <w:gridAfter w:val="8"/>
          <w:wAfter w:w="1731" w:type="dxa"/>
        </w:trPr>
        <w:tc>
          <w:tcPr>
            <w:tcW w:w="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8478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2.03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3E2D1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2.03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Урок-беседа</w:t>
            </w:r>
          </w:p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Романтический колорит интимной лирики поэта, отражение в ней идеальных устремлений художника. 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Познакомить учащихся с творчеством </w:t>
            </w:r>
            <w:proofErr w:type="spellStart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А.К.Толстого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Притча-присказка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П.И. Чайковского на стихи А.К. Толстого.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Чтение наизусть</w:t>
            </w:r>
          </w:p>
        </w:tc>
        <w:tc>
          <w:tcPr>
            <w:tcW w:w="2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Читать роман </w:t>
            </w:r>
            <w:proofErr w:type="spellStart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Л.Н.Толстого</w:t>
            </w:r>
            <w:proofErr w:type="spellEnd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«Война и мир»</w:t>
            </w:r>
          </w:p>
        </w:tc>
      </w:tr>
      <w:tr w:rsidR="00847897" w:rsidRPr="00C271B5" w:rsidTr="00847897">
        <w:trPr>
          <w:gridAfter w:val="8"/>
          <w:wAfter w:w="1731" w:type="dxa"/>
        </w:trPr>
        <w:tc>
          <w:tcPr>
            <w:tcW w:w="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rPr>
                <w:sz w:val="20"/>
                <w:szCs w:val="20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84789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>Л.Н.Толстой</w:t>
            </w:r>
            <w:proofErr w:type="spellEnd"/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 xml:space="preserve"> (15 часов)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</w:tr>
      <w:tr w:rsidR="00847897" w:rsidRPr="00C271B5" w:rsidTr="00847897">
        <w:trPr>
          <w:gridAfter w:val="8"/>
          <w:wAfter w:w="1731" w:type="dxa"/>
        </w:trPr>
        <w:tc>
          <w:tcPr>
            <w:tcW w:w="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8478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5.03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897" w:rsidRPr="00C271B5" w:rsidRDefault="00847897" w:rsidP="00E04389">
            <w:pPr>
              <w:spacing w:after="0" w:line="0" w:lineRule="atLeast"/>
              <w:ind w:left="420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5.03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Заочная экскурсия 70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Жизненный и творческий путь </w:t>
            </w:r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>Л.Н. Толстого.</w:t>
            </w:r>
          </w:p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История создания и авторский замысел романа- эпопеи</w:t>
            </w:r>
            <w:r w:rsidRPr="00C271B5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color w:val="000000"/>
                <w:sz w:val="20"/>
                <w:szCs w:val="20"/>
                <w:lang w:eastAsia="ru-RU"/>
              </w:rPr>
              <w:t> «Война и мир».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Продолжить знакомство с творчеством </w:t>
            </w:r>
            <w:proofErr w:type="spellStart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Л.Н.Толстого</w:t>
            </w:r>
            <w:proofErr w:type="spellEnd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, его биографией и мировоззрением;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 xml:space="preserve">Опорные </w:t>
            </w:r>
            <w:proofErr w:type="spellStart"/>
            <w:proofErr w:type="gramStart"/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>понятия:</w:t>
            </w: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роман</w:t>
            </w:r>
            <w:proofErr w:type="gramEnd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-эпопея</w:t>
            </w:r>
            <w:proofErr w:type="spellEnd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; «диалектика души»; историко-философская концепция.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Составление схемы-конспекта</w:t>
            </w:r>
          </w:p>
        </w:tc>
        <w:tc>
          <w:tcPr>
            <w:tcW w:w="2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Статья учебника (II) с. 129-140, 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подготовить сообщение об истории </w:t>
            </w:r>
          </w:p>
          <w:p w:rsidR="00847897" w:rsidRPr="00C271B5" w:rsidRDefault="00847897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создания романа «Война и мир»</w:t>
            </w:r>
          </w:p>
        </w:tc>
      </w:tr>
      <w:tr w:rsidR="00212919" w:rsidRPr="00C271B5" w:rsidTr="00212919">
        <w:trPr>
          <w:gridAfter w:val="8"/>
          <w:wAfter w:w="1731" w:type="dxa"/>
        </w:trPr>
        <w:tc>
          <w:tcPr>
            <w:tcW w:w="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2129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2919" w:rsidRPr="00C271B5" w:rsidRDefault="00212919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6.03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2919" w:rsidRPr="00C271B5" w:rsidRDefault="00212919" w:rsidP="00E04389">
            <w:pPr>
              <w:spacing w:after="0" w:line="0" w:lineRule="atLeast"/>
              <w:ind w:left="420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6.03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Урок-беседа</w:t>
            </w:r>
          </w:p>
          <w:p w:rsidR="00212919" w:rsidRPr="00C271B5" w:rsidRDefault="00212919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Критическое изображение высшего света в романе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Показать срывание всех и всяческих масок с великосветского общества; раскрыть конфликт Болконского и Безухова с этим обществом;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Комментированное чтение</w:t>
            </w:r>
          </w:p>
          <w:p w:rsidR="00212919" w:rsidRPr="00C271B5" w:rsidRDefault="00212919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Анализ эпизодов</w:t>
            </w:r>
          </w:p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Индивидуальные карточки</w:t>
            </w:r>
          </w:p>
        </w:tc>
        <w:tc>
          <w:tcPr>
            <w:tcW w:w="2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Проверочная работа</w:t>
            </w:r>
          </w:p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Статья учебника (II) с. 146-151 </w:t>
            </w:r>
          </w:p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(читать) мини-сочинение-размышление </w:t>
            </w:r>
          </w:p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«Что такое патриотизм»</w:t>
            </w:r>
          </w:p>
        </w:tc>
      </w:tr>
      <w:tr w:rsidR="00212919" w:rsidRPr="00C271B5" w:rsidTr="00212919">
        <w:trPr>
          <w:gridAfter w:val="8"/>
          <w:wAfter w:w="1731" w:type="dxa"/>
        </w:trPr>
        <w:tc>
          <w:tcPr>
            <w:tcW w:w="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2129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2919" w:rsidRPr="00C271B5" w:rsidRDefault="00212919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9.03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2919" w:rsidRPr="00C271B5" w:rsidRDefault="00212919" w:rsidP="00E04389">
            <w:pPr>
              <w:spacing w:after="0" w:line="0" w:lineRule="atLeast"/>
              <w:ind w:left="420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9.03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Урок- практикум</w:t>
            </w:r>
          </w:p>
          <w:p w:rsidR="00212919" w:rsidRPr="00C271B5" w:rsidRDefault="00212919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«Мысль семейная» и ее развитие в романе: 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Формировать у учащихся представление о романе «Война и мир» как о романе - семейной хронике;</w:t>
            </w:r>
          </w:p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на примере Ростовых и Болконских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Комментированное чтение</w:t>
            </w:r>
          </w:p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Анализ эпизода</w:t>
            </w:r>
          </w:p>
        </w:tc>
        <w:tc>
          <w:tcPr>
            <w:tcW w:w="2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Статья учебника (II) с. 156-159, </w:t>
            </w:r>
          </w:p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составить генеалогические списки </w:t>
            </w:r>
          </w:p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семейств, упоминаемых в романе</w:t>
            </w:r>
          </w:p>
        </w:tc>
      </w:tr>
      <w:tr w:rsidR="00212919" w:rsidRPr="00C271B5" w:rsidTr="00212919">
        <w:trPr>
          <w:gridAfter w:val="8"/>
          <w:wAfter w:w="1731" w:type="dxa"/>
        </w:trPr>
        <w:tc>
          <w:tcPr>
            <w:tcW w:w="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2129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2919" w:rsidRPr="00C271B5" w:rsidRDefault="00212919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12.03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2919" w:rsidRPr="00C271B5" w:rsidRDefault="00212919" w:rsidP="00E04389">
            <w:pPr>
              <w:spacing w:after="0" w:line="0" w:lineRule="atLeast"/>
              <w:ind w:left="420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12.03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Урок- практикум 73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Этапы духовного самосовершенствования Андрея Болконского и </w:t>
            </w: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lastRenderedPageBreak/>
              <w:t>Пьера Безухова,.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lastRenderedPageBreak/>
              <w:t>Проследить исторические процессы в стране через судьбы героев, их поиски смысла жизни;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Внутренний монолог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Речевая и портретная характеристики</w:t>
            </w:r>
          </w:p>
        </w:tc>
        <w:tc>
          <w:tcPr>
            <w:tcW w:w="2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Статья учебника (II) с.159-164, </w:t>
            </w:r>
          </w:p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выучить отрывок наизусть (по желанию)</w:t>
            </w:r>
          </w:p>
        </w:tc>
      </w:tr>
      <w:tr w:rsidR="00212919" w:rsidRPr="00C271B5" w:rsidTr="00212919">
        <w:trPr>
          <w:gridAfter w:val="8"/>
          <w:wAfter w:w="1731" w:type="dxa"/>
        </w:trPr>
        <w:tc>
          <w:tcPr>
            <w:tcW w:w="9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2129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2919" w:rsidRPr="00C271B5" w:rsidRDefault="00212919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13.03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2919" w:rsidRPr="00C271B5" w:rsidRDefault="00212919" w:rsidP="00E04389">
            <w:pPr>
              <w:spacing w:after="0" w:line="0" w:lineRule="atLeast"/>
              <w:ind w:left="315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13.03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Семинар74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Наташа Ростова и женские образы в романе.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Формировать у учащихся представление о роли женских образов в романе «Война и мир»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«Диалектика души», словесная пластика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Комментированное чтение</w:t>
            </w:r>
          </w:p>
        </w:tc>
        <w:tc>
          <w:tcPr>
            <w:tcW w:w="2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Подготовить творческие проекты «Ах, этот бал»</w:t>
            </w:r>
          </w:p>
        </w:tc>
      </w:tr>
      <w:tr w:rsidR="00212919" w:rsidRPr="00C271B5" w:rsidTr="00212919">
        <w:trPr>
          <w:gridAfter w:val="8"/>
          <w:wAfter w:w="1731" w:type="dxa"/>
        </w:trPr>
        <w:tc>
          <w:tcPr>
            <w:tcW w:w="9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2129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2919" w:rsidRPr="00C271B5" w:rsidRDefault="00212919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16.03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2919" w:rsidRPr="00C271B5" w:rsidRDefault="00212919" w:rsidP="00E04389">
            <w:pPr>
              <w:spacing w:after="0" w:line="0" w:lineRule="atLeast"/>
              <w:ind w:left="420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16.03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Урок- практикум  75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Проблема личности в истории: Наполеон и Кутузов..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Формировать навык сопоставительного анализа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Антитеза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Сопоставительный анализ</w:t>
            </w:r>
          </w:p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Составление таблицы</w:t>
            </w:r>
          </w:p>
        </w:tc>
        <w:tc>
          <w:tcPr>
            <w:tcW w:w="2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Закончить сопоставительный анализ </w:t>
            </w:r>
          </w:p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образов Кутузова и Наполеона</w:t>
            </w:r>
          </w:p>
        </w:tc>
      </w:tr>
      <w:tr w:rsidR="00212919" w:rsidRPr="00C271B5" w:rsidTr="00212919">
        <w:trPr>
          <w:gridAfter w:val="8"/>
          <w:wAfter w:w="1731" w:type="dxa"/>
        </w:trPr>
        <w:tc>
          <w:tcPr>
            <w:tcW w:w="9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2129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2919" w:rsidRPr="00C271B5" w:rsidRDefault="00212919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19.03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2919" w:rsidRPr="00C271B5" w:rsidRDefault="00212919" w:rsidP="00E04389">
            <w:pPr>
              <w:spacing w:after="0" w:line="0" w:lineRule="atLeast"/>
              <w:ind w:left="315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19.03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Урок-практикум   76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Уроки Бородина. Анализ сцен сражения.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Формировать навык комплексного анализа эпизода;</w:t>
            </w:r>
          </w:p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проследить изображение Отечественной войны, исходя из взглядов Толстого на историю, раскрыть их слабость и силу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Авторское отступление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Комментированное чтение, анализ эпизода</w:t>
            </w:r>
          </w:p>
        </w:tc>
        <w:tc>
          <w:tcPr>
            <w:tcW w:w="2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Статья учебника (II) с. 176-183, (читать)</w:t>
            </w:r>
          </w:p>
        </w:tc>
      </w:tr>
      <w:tr w:rsidR="00212919" w:rsidRPr="00C271B5" w:rsidTr="00212919">
        <w:trPr>
          <w:gridAfter w:val="8"/>
          <w:wAfter w:w="1731" w:type="dxa"/>
        </w:trPr>
        <w:tc>
          <w:tcPr>
            <w:tcW w:w="9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2129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2919" w:rsidRPr="00C271B5" w:rsidRDefault="00212919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2.04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2919" w:rsidRPr="00C271B5" w:rsidRDefault="00212919" w:rsidP="00E04389">
            <w:pPr>
              <w:spacing w:after="0" w:line="0" w:lineRule="atLeast"/>
              <w:ind w:left="270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2.04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Урок-беседа77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«Мысль народная» как идейно-художественная основа толстовского эпоса..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обобщить роль народа в истории, отношение автора к народу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Аспектный анализ</w:t>
            </w:r>
          </w:p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Викторина</w:t>
            </w:r>
          </w:p>
        </w:tc>
        <w:tc>
          <w:tcPr>
            <w:tcW w:w="2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Статья учебника (II) с.171-176, произвести </w:t>
            </w:r>
          </w:p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анализ письменно</w:t>
            </w:r>
          </w:p>
        </w:tc>
      </w:tr>
      <w:tr w:rsidR="00212919" w:rsidRPr="00C271B5" w:rsidTr="00212919">
        <w:trPr>
          <w:gridAfter w:val="8"/>
          <w:wAfter w:w="1731" w:type="dxa"/>
        </w:trPr>
        <w:tc>
          <w:tcPr>
            <w:tcW w:w="9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2129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2919" w:rsidRPr="00C271B5" w:rsidRDefault="00212919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3.04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2919" w:rsidRPr="00C271B5" w:rsidRDefault="00212919" w:rsidP="00E04389">
            <w:pPr>
              <w:spacing w:after="0" w:line="0" w:lineRule="atLeast"/>
              <w:ind w:left="360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3.04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Урок- практикум78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Платон Каратаев: русская картина мира. Тихон Щербатый и Платон Каратаев как два типа народно-патриотического сознания.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Формировать у учащихся представление о мудрости русского народа; проследить изображения народа как носителя лучших человеческих качеств, ведущую роль народа в истории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Цитатная, речевая характеристика</w:t>
            </w:r>
          </w:p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Сочинение-миниатюра</w:t>
            </w:r>
          </w:p>
        </w:tc>
        <w:tc>
          <w:tcPr>
            <w:tcW w:w="2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Мини-сочинение «Почему Платона </w:t>
            </w:r>
          </w:p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Каратаева можно считать народным мудрецом?»</w:t>
            </w:r>
          </w:p>
        </w:tc>
      </w:tr>
      <w:tr w:rsidR="00212919" w:rsidRPr="00C271B5" w:rsidTr="00212919">
        <w:trPr>
          <w:gridAfter w:val="8"/>
          <w:wAfter w:w="1731" w:type="dxa"/>
        </w:trPr>
        <w:tc>
          <w:tcPr>
            <w:tcW w:w="9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2129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2919" w:rsidRPr="00C271B5" w:rsidRDefault="00212919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6.04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2919" w:rsidRPr="00C271B5" w:rsidRDefault="00212919" w:rsidP="00E04389">
            <w:pPr>
              <w:spacing w:after="0" w:line="0" w:lineRule="atLeast"/>
              <w:ind w:left="360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6.04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Урок-</w:t>
            </w:r>
          </w:p>
          <w:p w:rsidR="00212919" w:rsidRPr="00C271B5" w:rsidRDefault="00212919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Исследование79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Философия вещей в романе «Война и мир»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Раскрыть глубину и своеобразие внутренней жизни героев ;формировать исследовательские навыки учащихся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Деталь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Выявление средств выразительности</w:t>
            </w:r>
          </w:p>
        </w:tc>
        <w:tc>
          <w:tcPr>
            <w:tcW w:w="2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Проверочная работа</w:t>
            </w:r>
          </w:p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Подготовиться к семинару</w:t>
            </w:r>
          </w:p>
        </w:tc>
      </w:tr>
      <w:tr w:rsidR="00212919" w:rsidRPr="00C271B5" w:rsidTr="00212919">
        <w:trPr>
          <w:gridAfter w:val="8"/>
          <w:wAfter w:w="1731" w:type="dxa"/>
        </w:trPr>
        <w:tc>
          <w:tcPr>
            <w:tcW w:w="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2129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2919" w:rsidRPr="00C271B5" w:rsidRDefault="00212919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9.04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2919" w:rsidRPr="00C271B5" w:rsidRDefault="00212919" w:rsidP="00E04389">
            <w:pPr>
              <w:spacing w:after="0" w:line="0" w:lineRule="atLeast"/>
              <w:ind w:left="255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9.04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Семинар80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Нравственно-философские итоги </w:t>
            </w:r>
            <w:proofErr w:type="gramStart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романа..</w:t>
            </w:r>
            <w:proofErr w:type="gramEnd"/>
          </w:p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Подготовка к сочинению.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Познакомить учащихся с литературной критикой, отзывами о романе;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Цитата</w:t>
            </w:r>
          </w:p>
          <w:p w:rsidR="00212919" w:rsidRPr="00C271B5" w:rsidRDefault="00212919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Чтение и комментирование эпизодов</w:t>
            </w:r>
          </w:p>
        </w:tc>
        <w:tc>
          <w:tcPr>
            <w:tcW w:w="2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Статья учебника (II) с. 183-185, подготовиться</w:t>
            </w:r>
          </w:p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к тестированию</w:t>
            </w:r>
          </w:p>
        </w:tc>
      </w:tr>
      <w:tr w:rsidR="00212919" w:rsidRPr="00C271B5" w:rsidTr="00212919">
        <w:trPr>
          <w:gridAfter w:val="8"/>
          <w:wAfter w:w="1731" w:type="dxa"/>
        </w:trPr>
        <w:tc>
          <w:tcPr>
            <w:tcW w:w="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2129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2919" w:rsidRPr="00C271B5" w:rsidRDefault="00212919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10.04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2919" w:rsidRPr="00C271B5" w:rsidRDefault="00212919" w:rsidP="00E04389">
            <w:pPr>
              <w:spacing w:after="0" w:line="0" w:lineRule="atLeast"/>
              <w:ind w:left="210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10.04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Урок контроля81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Тестирование по творчеству </w:t>
            </w:r>
            <w:proofErr w:type="spellStart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Л.Н.Толстого</w:t>
            </w:r>
            <w:proofErr w:type="spellEnd"/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Выявить уровень усвоения программного материала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Подготовиться к классному сочинению </w:t>
            </w:r>
          </w:p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(составление тезисов, работа с источниками)</w:t>
            </w:r>
          </w:p>
        </w:tc>
      </w:tr>
      <w:tr w:rsidR="00212919" w:rsidRPr="00C271B5" w:rsidTr="00212919">
        <w:trPr>
          <w:gridAfter w:val="8"/>
          <w:wAfter w:w="1731" w:type="dxa"/>
        </w:trPr>
        <w:tc>
          <w:tcPr>
            <w:tcW w:w="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2129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2919" w:rsidRPr="00C271B5" w:rsidRDefault="00212919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13.04.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2919" w:rsidRPr="00C271B5" w:rsidRDefault="00212919" w:rsidP="00E04389">
            <w:pPr>
              <w:spacing w:after="0" w:line="0" w:lineRule="atLeast"/>
              <w:ind w:left="120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13.04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i/>
                <w:smallCaps/>
                <w:color w:val="000000"/>
                <w:sz w:val="20"/>
                <w:szCs w:val="20"/>
                <w:lang w:eastAsia="ru-RU"/>
              </w:rPr>
              <w:t>Урок развития речи</w:t>
            </w:r>
          </w:p>
          <w:p w:rsidR="00212919" w:rsidRPr="00C271B5" w:rsidRDefault="00212919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i/>
                <w:smallCaps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bCs/>
                <w:i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i/>
                <w:smallCaps/>
                <w:color w:val="000000"/>
                <w:sz w:val="20"/>
                <w:szCs w:val="20"/>
                <w:lang w:eastAsia="ru-RU"/>
              </w:rPr>
              <w:t xml:space="preserve">Р/Р    Написание  сочинения по роману </w:t>
            </w:r>
            <w:proofErr w:type="spellStart"/>
            <w:r w:rsidRPr="00C271B5">
              <w:rPr>
                <w:rFonts w:ascii="Times New Roman" w:eastAsia="Times New Roman" w:hAnsi="Times New Roman" w:cs="Times New Roman"/>
                <w:i/>
                <w:smallCaps/>
                <w:color w:val="000000"/>
                <w:sz w:val="20"/>
                <w:szCs w:val="20"/>
                <w:lang w:eastAsia="ru-RU"/>
              </w:rPr>
              <w:t>Л.Н.Толстого</w:t>
            </w:r>
            <w:proofErr w:type="spellEnd"/>
            <w:r w:rsidRPr="00C271B5">
              <w:rPr>
                <w:rFonts w:ascii="Times New Roman" w:eastAsia="Times New Roman" w:hAnsi="Times New Roman" w:cs="Times New Roman"/>
                <w:i/>
                <w:smallCaps/>
                <w:color w:val="000000"/>
                <w:sz w:val="20"/>
                <w:szCs w:val="20"/>
                <w:lang w:eastAsia="ru-RU"/>
              </w:rPr>
              <w:t xml:space="preserve"> «Война и мир»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Формировать навыки творческого мышления учащихся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Подбор цитат, выдержек из текста</w:t>
            </w:r>
          </w:p>
        </w:tc>
        <w:tc>
          <w:tcPr>
            <w:tcW w:w="2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</w:tr>
      <w:tr w:rsidR="00212919" w:rsidRPr="00C271B5" w:rsidTr="00212919">
        <w:trPr>
          <w:gridAfter w:val="8"/>
          <w:wAfter w:w="1731" w:type="dxa"/>
        </w:trPr>
        <w:tc>
          <w:tcPr>
            <w:tcW w:w="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2919" w:rsidRPr="00C271B5" w:rsidRDefault="00212919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14.04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2919" w:rsidRPr="00C271B5" w:rsidRDefault="00212919" w:rsidP="00E04389">
            <w:pPr>
              <w:spacing w:after="0" w:line="0" w:lineRule="atLeast"/>
              <w:ind w:left="120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16.04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i/>
                <w:smallCaps/>
                <w:color w:val="000000"/>
                <w:sz w:val="20"/>
                <w:szCs w:val="20"/>
                <w:lang w:eastAsia="ru-RU"/>
              </w:rPr>
              <w:t xml:space="preserve">Урок развития речи </w:t>
            </w:r>
          </w:p>
          <w:p w:rsidR="00212919" w:rsidRPr="00C271B5" w:rsidRDefault="00212919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i/>
                <w:smallCaps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ind w:right="-108"/>
              <w:jc w:val="both"/>
              <w:rPr>
                <w:rFonts w:ascii="Times New Roman" w:eastAsia="Times New Roman" w:hAnsi="Times New Roman" w:cs="Times New Roman"/>
                <w:bCs/>
                <w:i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i/>
                <w:smallCaps/>
                <w:color w:val="000000"/>
                <w:sz w:val="20"/>
                <w:szCs w:val="20"/>
                <w:lang w:eastAsia="ru-RU"/>
              </w:rPr>
              <w:t xml:space="preserve">Р/Р Написание классного сочинения по роману </w:t>
            </w:r>
            <w:proofErr w:type="spellStart"/>
            <w:r w:rsidRPr="00C271B5">
              <w:rPr>
                <w:rFonts w:ascii="Times New Roman" w:eastAsia="Times New Roman" w:hAnsi="Times New Roman" w:cs="Times New Roman"/>
                <w:i/>
                <w:smallCaps/>
                <w:color w:val="000000"/>
                <w:sz w:val="20"/>
                <w:szCs w:val="20"/>
                <w:lang w:eastAsia="ru-RU"/>
              </w:rPr>
              <w:t>Л.Н.Толстого</w:t>
            </w:r>
            <w:proofErr w:type="spellEnd"/>
            <w:r w:rsidRPr="00C271B5">
              <w:rPr>
                <w:rFonts w:ascii="Times New Roman" w:eastAsia="Times New Roman" w:hAnsi="Times New Roman" w:cs="Times New Roman"/>
                <w:i/>
                <w:smallCaps/>
                <w:color w:val="000000"/>
                <w:sz w:val="20"/>
                <w:szCs w:val="20"/>
                <w:lang w:eastAsia="ru-RU"/>
              </w:rPr>
              <w:t xml:space="preserve"> «Война и мир»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Развивать навык написания сочинения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Написание сочинения</w:t>
            </w:r>
          </w:p>
        </w:tc>
        <w:tc>
          <w:tcPr>
            <w:tcW w:w="2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Подготовиться к защите проектов «Ах, этот бал.»</w:t>
            </w:r>
          </w:p>
        </w:tc>
      </w:tr>
      <w:tr w:rsidR="00212919" w:rsidRPr="00C271B5" w:rsidTr="00212919">
        <w:trPr>
          <w:gridAfter w:val="8"/>
          <w:wAfter w:w="1731" w:type="dxa"/>
        </w:trPr>
        <w:tc>
          <w:tcPr>
            <w:tcW w:w="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2129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2919" w:rsidRPr="00C271B5" w:rsidRDefault="00212919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17.04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2919" w:rsidRPr="00C271B5" w:rsidRDefault="00212919" w:rsidP="00E04389">
            <w:pPr>
              <w:spacing w:after="0" w:line="0" w:lineRule="atLeast"/>
              <w:ind w:left="120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17.04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Урок-проект</w:t>
            </w:r>
          </w:p>
          <w:p w:rsidR="00212919" w:rsidRPr="00C271B5" w:rsidRDefault="00212919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Защита творческих проектов «Ах, этот бал...»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Формировать навык проектной и исследовательской деятельности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Публичное выступление</w:t>
            </w:r>
          </w:p>
        </w:tc>
        <w:tc>
          <w:tcPr>
            <w:tcW w:w="2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Прочитать роман </w:t>
            </w:r>
            <w:proofErr w:type="spellStart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Ф.М.Достоевского</w:t>
            </w:r>
            <w:proofErr w:type="spellEnd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«Преступление и наказание»</w:t>
            </w:r>
          </w:p>
        </w:tc>
      </w:tr>
      <w:tr w:rsidR="00C271B5" w:rsidRPr="00C271B5" w:rsidTr="00847897">
        <w:trPr>
          <w:gridAfter w:val="8"/>
          <w:wAfter w:w="1731" w:type="dxa"/>
        </w:trPr>
        <w:tc>
          <w:tcPr>
            <w:tcW w:w="22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1B5" w:rsidRPr="00C271B5" w:rsidRDefault="00C271B5" w:rsidP="00E04389">
            <w:pPr>
              <w:rPr>
                <w:sz w:val="20"/>
                <w:szCs w:val="20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1B5" w:rsidRPr="00C271B5" w:rsidRDefault="00C271B5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71B5" w:rsidRPr="00C271B5" w:rsidRDefault="00C271B5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1B5" w:rsidRPr="00C271B5" w:rsidRDefault="00C271B5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1B5" w:rsidRPr="00C271B5" w:rsidRDefault="00C271B5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1B5" w:rsidRPr="00C271B5" w:rsidRDefault="00C271B5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>Ф.М. Достоевский (8 часов)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1B5" w:rsidRPr="00C271B5" w:rsidRDefault="00C271B5" w:rsidP="00E04389">
            <w:pP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1B5" w:rsidRPr="00C271B5" w:rsidRDefault="00C271B5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1B5" w:rsidRPr="00C271B5" w:rsidRDefault="00C271B5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</w:tr>
      <w:tr w:rsidR="00212919" w:rsidRPr="00C271B5" w:rsidTr="00212919">
        <w:trPr>
          <w:gridAfter w:val="8"/>
          <w:wAfter w:w="1731" w:type="dxa"/>
        </w:trPr>
        <w:tc>
          <w:tcPr>
            <w:tcW w:w="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2129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2919" w:rsidRPr="00C271B5" w:rsidRDefault="00212919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 20.04     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20.04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Лекция</w:t>
            </w:r>
          </w:p>
          <w:p w:rsidR="00212919" w:rsidRPr="00C271B5" w:rsidRDefault="00212919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>Ф.М. Достоевский</w:t>
            </w: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. Жизненный и творческий путь.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Познакомиться с биографией </w:t>
            </w:r>
            <w:proofErr w:type="spellStart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Ф.М.Достоевского</w:t>
            </w:r>
            <w:proofErr w:type="spellEnd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, особенностями его </w:t>
            </w:r>
            <w:proofErr w:type="spellStart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мировоз</w:t>
            </w:r>
            <w:proofErr w:type="spellEnd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-зрения, своеобразием творчества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 xml:space="preserve">Опорные </w:t>
            </w:r>
            <w:proofErr w:type="spellStart"/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>понятия:</w:t>
            </w: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идеологический</w:t>
            </w:r>
            <w:proofErr w:type="spellEnd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роман и герой-идея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Составление хронологической таблицы</w:t>
            </w:r>
          </w:p>
        </w:tc>
        <w:tc>
          <w:tcPr>
            <w:tcW w:w="2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Сообщения</w:t>
            </w:r>
          </w:p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Статья учебника с.203-214 (читать)</w:t>
            </w:r>
          </w:p>
        </w:tc>
      </w:tr>
      <w:tr w:rsidR="00212919" w:rsidRPr="00C271B5" w:rsidTr="00212919">
        <w:trPr>
          <w:gridAfter w:val="8"/>
          <w:wAfter w:w="1731" w:type="dxa"/>
        </w:trPr>
        <w:tc>
          <w:tcPr>
            <w:tcW w:w="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2129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2919" w:rsidRPr="00C271B5" w:rsidRDefault="00212919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23.04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2919" w:rsidRPr="00C271B5" w:rsidRDefault="00212919" w:rsidP="00E04389">
            <w:pPr>
              <w:spacing w:after="0" w:line="0" w:lineRule="atLeast"/>
              <w:ind w:left="165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23.04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Урок-беседа</w:t>
            </w:r>
          </w:p>
          <w:p w:rsidR="00212919" w:rsidRPr="00C271B5" w:rsidRDefault="00212919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Роман «</w:t>
            </w:r>
            <w:r w:rsidRPr="00C271B5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color w:val="000000"/>
                <w:sz w:val="20"/>
                <w:szCs w:val="20"/>
                <w:lang w:eastAsia="ru-RU"/>
              </w:rPr>
              <w:t>Преступление и наказание</w:t>
            </w: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». Образ Петербурга и средства его воссоздания в романе.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Показать, как создан в романе образ тупика, в котором оказались герои;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Детективный роман, идеологический роман, философский роман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</w:tr>
      <w:tr w:rsidR="00212919" w:rsidRPr="00C271B5" w:rsidTr="00212919">
        <w:trPr>
          <w:gridAfter w:val="8"/>
          <w:wAfter w:w="1731" w:type="dxa"/>
        </w:trPr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2129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2919" w:rsidRPr="00C271B5" w:rsidRDefault="00212919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24.04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2919" w:rsidRPr="00C271B5" w:rsidRDefault="00212919" w:rsidP="00E04389">
            <w:pPr>
              <w:spacing w:after="0" w:line="0" w:lineRule="atLeast"/>
              <w:ind w:left="165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24.04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Урок- практикум </w:t>
            </w:r>
          </w:p>
          <w:p w:rsidR="00212919" w:rsidRPr="00C271B5" w:rsidRDefault="00212919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Мир «униженных и оскорбленных» и бунт личности против жестоких законов социума.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Показать, как изображает писатель жизнь униженных и оскорбленных; подвести к осмыслению главного конфликта романа - конфликта между Раскольниковым и миром.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Полифония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Составление тезисов</w:t>
            </w:r>
          </w:p>
          <w:p w:rsidR="00212919" w:rsidRPr="00C271B5" w:rsidRDefault="00212919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Работа с текстом</w:t>
            </w:r>
          </w:p>
        </w:tc>
        <w:tc>
          <w:tcPr>
            <w:tcW w:w="2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Творческая работа</w:t>
            </w:r>
          </w:p>
        </w:tc>
      </w:tr>
      <w:tr w:rsidR="00212919" w:rsidRPr="00C271B5" w:rsidTr="00212919">
        <w:trPr>
          <w:gridAfter w:val="8"/>
          <w:wAfter w:w="1731" w:type="dxa"/>
        </w:trPr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2129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2919" w:rsidRPr="00C271B5" w:rsidRDefault="00212919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27.04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2919" w:rsidRPr="00C271B5" w:rsidRDefault="00212919" w:rsidP="00E04389">
            <w:pPr>
              <w:spacing w:after="0" w:line="0" w:lineRule="atLeast"/>
              <w:ind w:left="225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27.04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Урок- практикум</w:t>
            </w:r>
          </w:p>
          <w:p w:rsidR="00212919" w:rsidRPr="00C271B5" w:rsidRDefault="00212919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88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Образ Раскольникова и тема «гордого человека» в романе. Сны героя как средство его внутреннего самораскрытия.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Раскрыть конфликт героя с миром, обрекающим большинство людей на бесправие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Идея «сверхчеловека»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Комментированное чтение</w:t>
            </w:r>
          </w:p>
          <w:p w:rsidR="00212919" w:rsidRPr="00C271B5" w:rsidRDefault="00212919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Индивидуальная работа по карточкам</w:t>
            </w:r>
          </w:p>
        </w:tc>
        <w:tc>
          <w:tcPr>
            <w:tcW w:w="2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Подготовиться к семинару «Двойники»</w:t>
            </w:r>
          </w:p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Раскольникова: теория в действии. </w:t>
            </w:r>
          </w:p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Образы Лужина и Свидригайлова»</w:t>
            </w:r>
          </w:p>
        </w:tc>
      </w:tr>
      <w:tr w:rsidR="00212919" w:rsidRPr="00C271B5" w:rsidTr="00212919">
        <w:trPr>
          <w:gridAfter w:val="8"/>
          <w:wAfter w:w="1731" w:type="dxa"/>
        </w:trPr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2129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2919" w:rsidRPr="00C271B5" w:rsidRDefault="00212919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30.04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2919" w:rsidRPr="00C271B5" w:rsidRDefault="00212919" w:rsidP="00E04389">
            <w:pPr>
              <w:spacing w:after="0" w:line="0" w:lineRule="atLeast"/>
              <w:ind w:left="225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30.04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Семинар 89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Урок-семинар. Теория Раскольникова и идейные «двойники» героя 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Раскрыть суть теории Раскольникова, разобраться в ведущих мотивах преступления.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Герой-двойник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Публичное выступ- пение</w:t>
            </w:r>
          </w:p>
          <w:p w:rsidR="00212919" w:rsidRPr="00C271B5" w:rsidRDefault="00212919" w:rsidP="00E043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Комментированное чтение</w:t>
            </w:r>
          </w:p>
          <w:p w:rsidR="00212919" w:rsidRPr="00C271B5" w:rsidRDefault="00212919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Пересказ эпизодов</w:t>
            </w:r>
          </w:p>
        </w:tc>
        <w:tc>
          <w:tcPr>
            <w:tcW w:w="2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Письменные ответы на вопросы</w:t>
            </w:r>
          </w:p>
          <w:p w:rsidR="00212919" w:rsidRPr="00C271B5" w:rsidRDefault="00212919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Пересказ эпизодов</w:t>
            </w:r>
          </w:p>
        </w:tc>
      </w:tr>
      <w:tr w:rsidR="00212919" w:rsidRPr="00C271B5" w:rsidTr="00212919">
        <w:trPr>
          <w:gridAfter w:val="8"/>
          <w:wAfter w:w="1731" w:type="dxa"/>
        </w:trPr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2129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2919" w:rsidRPr="00C271B5" w:rsidRDefault="00212919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4.05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2919" w:rsidRPr="00C271B5" w:rsidRDefault="00212919" w:rsidP="00E04389">
            <w:pPr>
              <w:spacing w:after="0" w:line="0" w:lineRule="atLeast"/>
              <w:ind w:left="90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4.05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Урок-портрет 90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Сонечка как нравственный идеал автора. Раскольников и «вечная Сонечка».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Показать, в чем видит писатель источник обновления жизни, как решает вопрос, что делать, чтобы изменить существующий </w:t>
            </w:r>
            <w:proofErr w:type="spellStart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миропорядо</w:t>
            </w:r>
            <w:proofErr w:type="spellEnd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Устное словесное описание</w:t>
            </w:r>
          </w:p>
          <w:p w:rsidR="00212919" w:rsidRPr="00C271B5" w:rsidRDefault="00212919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Работа по карточкам</w:t>
            </w:r>
          </w:p>
        </w:tc>
        <w:tc>
          <w:tcPr>
            <w:tcW w:w="2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Подготовиться к семинару «Роман </w:t>
            </w:r>
          </w:p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«Преступление и наказание»: за и против»</w:t>
            </w:r>
          </w:p>
        </w:tc>
      </w:tr>
      <w:tr w:rsidR="00212919" w:rsidRPr="00C271B5" w:rsidTr="00212919">
        <w:trPr>
          <w:gridAfter w:val="8"/>
          <w:wAfter w:w="1731" w:type="dxa"/>
        </w:trPr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2919" w:rsidRPr="00C271B5" w:rsidRDefault="00212919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7.05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2919" w:rsidRPr="00C271B5" w:rsidRDefault="00212919" w:rsidP="00E04389">
            <w:pPr>
              <w:spacing w:after="0" w:line="0" w:lineRule="atLeast"/>
              <w:ind w:left="225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7.05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Семинар 91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Нравственно-философский смысл преступления и наказания Родиона Раскольникова. Роль эпилога в раскрытии авторской </w:t>
            </w: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lastRenderedPageBreak/>
              <w:t>позиции в романе.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lastRenderedPageBreak/>
              <w:t xml:space="preserve">Выяснить, что же помешало Раскольникову жить по его теории.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Евангельские мотивы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Диалог, монолог</w:t>
            </w:r>
          </w:p>
          <w:p w:rsidR="00212919" w:rsidRPr="00C271B5" w:rsidRDefault="00212919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Пересказ и анализ эпизодов</w:t>
            </w:r>
          </w:p>
        </w:tc>
        <w:tc>
          <w:tcPr>
            <w:tcW w:w="2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Тест</w:t>
            </w:r>
          </w:p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Подготовиться к сочинению (составление </w:t>
            </w:r>
          </w:p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тезисов, работа с источниками)</w:t>
            </w:r>
          </w:p>
        </w:tc>
      </w:tr>
      <w:tr w:rsidR="00212919" w:rsidRPr="00C271B5" w:rsidTr="00212919">
        <w:trPr>
          <w:gridAfter w:val="8"/>
          <w:wAfter w:w="1731" w:type="dxa"/>
        </w:trPr>
        <w:tc>
          <w:tcPr>
            <w:tcW w:w="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2129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2919" w:rsidRPr="00C271B5" w:rsidRDefault="00212919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8.05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2919" w:rsidRPr="00C271B5" w:rsidRDefault="00212919" w:rsidP="00E04389">
            <w:pPr>
              <w:spacing w:after="0" w:line="0" w:lineRule="atLeast"/>
              <w:ind w:left="255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8.05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  <w:lang w:eastAsia="ru-RU"/>
              </w:rPr>
              <w:t xml:space="preserve">Урок развития речи 92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  <w:lang w:eastAsia="ru-RU"/>
              </w:rPr>
              <w:t xml:space="preserve">Р/Р    Подготовка к написанию домашнего сочинения по роману </w:t>
            </w:r>
            <w:proofErr w:type="spellStart"/>
            <w:r w:rsidRPr="00C271B5"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  <w:lang w:eastAsia="ru-RU"/>
              </w:rPr>
              <w:t>Ф.М.Достоевского</w:t>
            </w:r>
            <w:proofErr w:type="spellEnd"/>
            <w:r w:rsidRPr="00C271B5"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  <w:lang w:eastAsia="ru-RU"/>
              </w:rPr>
              <w:t xml:space="preserve"> «Преступление и наказание»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Формировать навык написания сочинений разных жанров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Написание сочинения</w:t>
            </w:r>
          </w:p>
        </w:tc>
        <w:tc>
          <w:tcPr>
            <w:tcW w:w="2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Написать сочинение по роману «Преступление</w:t>
            </w:r>
          </w:p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и наказание»</w:t>
            </w:r>
          </w:p>
        </w:tc>
      </w:tr>
      <w:tr w:rsidR="00212919" w:rsidRPr="00C271B5" w:rsidTr="00212919">
        <w:trPr>
          <w:gridAfter w:val="8"/>
          <w:wAfter w:w="1731" w:type="dxa"/>
        </w:trPr>
        <w:tc>
          <w:tcPr>
            <w:tcW w:w="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Default="00212919" w:rsidP="00E0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  <w:p w:rsidR="00212919" w:rsidRPr="00C271B5" w:rsidRDefault="00212919" w:rsidP="00E04389">
            <w:pPr>
              <w:rPr>
                <w:sz w:val="20"/>
                <w:szCs w:val="20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45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2919" w:rsidRPr="00C271B5" w:rsidRDefault="00212919" w:rsidP="0021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96</w:t>
            </w:r>
          </w:p>
          <w:p w:rsidR="00212919" w:rsidRPr="00C271B5" w:rsidRDefault="00212919" w:rsidP="00E0438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2919" w:rsidRPr="00C271B5" w:rsidRDefault="00212919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>А.П.Чехов</w:t>
            </w:r>
            <w:proofErr w:type="spellEnd"/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 xml:space="preserve"> (7 часов)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</w:tr>
      <w:tr w:rsidR="00212919" w:rsidRPr="00C271B5" w:rsidTr="00212919">
        <w:trPr>
          <w:gridAfter w:val="8"/>
          <w:wAfter w:w="1731" w:type="dxa"/>
        </w:trPr>
        <w:tc>
          <w:tcPr>
            <w:tcW w:w="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2129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2919" w:rsidRPr="00C271B5" w:rsidRDefault="00212919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11.05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2919" w:rsidRPr="00C271B5" w:rsidRDefault="00212919" w:rsidP="00E04389">
            <w:pPr>
              <w:spacing w:after="0" w:line="0" w:lineRule="atLeast"/>
              <w:ind w:left="105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11.05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Лекция</w:t>
            </w:r>
          </w:p>
          <w:p w:rsidR="00212919" w:rsidRPr="00C271B5" w:rsidRDefault="00212919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Жизнь и творчество А.П. Чехова. Разведение понятий «быт» и «бытие» в прозе А.П. Чехова.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Продолжить знакомство с творчеством </w:t>
            </w:r>
            <w:proofErr w:type="spellStart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А.П.Чехова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Составление хронологической таблицы</w:t>
            </w:r>
          </w:p>
        </w:tc>
        <w:tc>
          <w:tcPr>
            <w:tcW w:w="2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Сообщения</w:t>
            </w:r>
          </w:p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Прочитать рассказы «Человек в футляре», </w:t>
            </w:r>
          </w:p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«Крыжовник»</w:t>
            </w:r>
          </w:p>
        </w:tc>
      </w:tr>
      <w:tr w:rsidR="00212919" w:rsidRPr="00C271B5" w:rsidTr="00212919">
        <w:trPr>
          <w:gridAfter w:val="8"/>
          <w:wAfter w:w="1731" w:type="dxa"/>
        </w:trPr>
        <w:tc>
          <w:tcPr>
            <w:tcW w:w="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2129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2919" w:rsidRPr="00C271B5" w:rsidRDefault="00212919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14.05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2919" w:rsidRPr="00C271B5" w:rsidRDefault="00212919" w:rsidP="00E04389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14.05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Урок- практикум</w:t>
            </w:r>
          </w:p>
          <w:p w:rsidR="00212919" w:rsidRPr="00C271B5" w:rsidRDefault="00212919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Трагикомедия «футлярной» жизни («</w:t>
            </w:r>
            <w:r w:rsidRPr="00C271B5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color w:val="000000"/>
                <w:sz w:val="20"/>
                <w:szCs w:val="20"/>
                <w:lang w:eastAsia="ru-RU"/>
              </w:rPr>
              <w:t>Человек в футляре», «Крыжовник»)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Развивать представления учащихся о теме «маленького человека» в творчестве </w:t>
            </w:r>
            <w:proofErr w:type="spellStart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А.П.Чехова</w:t>
            </w:r>
            <w:proofErr w:type="spellEnd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Чеховская деталь, лирическая проза, подтекст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Викторина</w:t>
            </w:r>
          </w:p>
          <w:p w:rsidR="00212919" w:rsidRPr="00C271B5" w:rsidRDefault="00212919" w:rsidP="00E043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Беседа</w:t>
            </w:r>
          </w:p>
          <w:p w:rsidR="00212919" w:rsidRPr="00C271B5" w:rsidRDefault="00212919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Индивидуальные сообщения</w:t>
            </w:r>
          </w:p>
        </w:tc>
        <w:tc>
          <w:tcPr>
            <w:tcW w:w="293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Прочитать рассказ «</w:t>
            </w:r>
            <w:proofErr w:type="spellStart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Ионыч</w:t>
            </w:r>
            <w:proofErr w:type="spellEnd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212919" w:rsidRPr="00C271B5" w:rsidTr="00212919">
        <w:trPr>
          <w:gridAfter w:val="8"/>
          <w:wAfter w:w="1731" w:type="dxa"/>
        </w:trPr>
        <w:tc>
          <w:tcPr>
            <w:tcW w:w="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2919" w:rsidRPr="00C271B5" w:rsidRDefault="00212919" w:rsidP="00212919">
            <w:pPr>
              <w:spacing w:after="0" w:line="0" w:lineRule="atLeast"/>
              <w:ind w:left="150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100-101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15.05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2919" w:rsidRPr="00C271B5" w:rsidRDefault="00212919" w:rsidP="00E04389">
            <w:pPr>
              <w:spacing w:after="0" w:line="0" w:lineRule="atLeast"/>
              <w:ind w:left="60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15.05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Лабораторная работа</w:t>
            </w:r>
          </w:p>
          <w:p w:rsidR="00212919" w:rsidRPr="00C271B5" w:rsidRDefault="00212919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Выбор доктора </w:t>
            </w:r>
            <w:proofErr w:type="spellStart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Старцева</w:t>
            </w:r>
            <w:proofErr w:type="spellEnd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(Анализ </w:t>
            </w:r>
            <w:proofErr w:type="spellStart"/>
            <w:proofErr w:type="gramStart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рассказа</w:t>
            </w:r>
            <w:r w:rsidRPr="00C271B5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color w:val="000000"/>
                <w:sz w:val="20"/>
                <w:szCs w:val="20"/>
                <w:lang w:eastAsia="ru-RU"/>
              </w:rPr>
              <w:t>«</w:t>
            </w:r>
            <w:proofErr w:type="gramEnd"/>
            <w:r w:rsidRPr="00C271B5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color w:val="000000"/>
                <w:sz w:val="20"/>
                <w:szCs w:val="20"/>
                <w:lang w:eastAsia="ru-RU"/>
              </w:rPr>
              <w:t>Ионыч</w:t>
            </w:r>
            <w:proofErr w:type="spellEnd"/>
            <w:r w:rsidRPr="00C271B5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color w:val="000000"/>
                <w:sz w:val="20"/>
                <w:szCs w:val="20"/>
                <w:lang w:eastAsia="ru-RU"/>
              </w:rPr>
              <w:t>»). 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Выявить смысл заглавия рассказа; раскрыть трагизм повседневно-будничного существования и духовного оскудения личности в рассказе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Работа со словарями</w:t>
            </w:r>
          </w:p>
          <w:p w:rsidR="00212919" w:rsidRPr="00C271B5" w:rsidRDefault="00212919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Комментированное чтение</w:t>
            </w:r>
          </w:p>
        </w:tc>
        <w:tc>
          <w:tcPr>
            <w:tcW w:w="2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Прочитать комедию «Вишневый сад»</w:t>
            </w:r>
          </w:p>
        </w:tc>
      </w:tr>
      <w:tr w:rsidR="00212919" w:rsidRPr="00C271B5" w:rsidTr="00212919">
        <w:trPr>
          <w:gridAfter w:val="8"/>
          <w:wAfter w:w="1731" w:type="dxa"/>
        </w:trPr>
        <w:tc>
          <w:tcPr>
            <w:tcW w:w="81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5"/>
            </w:tblGrid>
            <w:tr w:rsidR="00212919" w:rsidRPr="00C271B5" w:rsidTr="005C7041">
              <w:trPr>
                <w:trHeight w:val="405"/>
              </w:trPr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919" w:rsidRPr="00C271B5" w:rsidRDefault="00212919" w:rsidP="00E04389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bCs/>
                      <w:smallCap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12919" w:rsidRPr="00C271B5" w:rsidRDefault="00212919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45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212919" w:rsidRDefault="00212919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  <w:p w:rsidR="00212919" w:rsidRPr="00C271B5" w:rsidRDefault="00212919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17.05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2919" w:rsidRPr="00C271B5" w:rsidRDefault="00212919" w:rsidP="00E04389">
            <w:pPr>
              <w:spacing w:after="0" w:line="0" w:lineRule="atLeast"/>
              <w:ind w:left="150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17.05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Урок- практикум</w:t>
            </w:r>
          </w:p>
          <w:p w:rsidR="00212919" w:rsidRPr="00C271B5" w:rsidRDefault="00212919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Своеобразие образной системы и конфликта комедии «</w:t>
            </w:r>
            <w:r w:rsidRPr="00C271B5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color w:val="000000"/>
                <w:sz w:val="20"/>
                <w:szCs w:val="20"/>
                <w:lang w:eastAsia="ru-RU"/>
              </w:rPr>
              <w:t>Вишневый сад».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Помочь учащимся уловить чеховское восприятие жизни, почувствовать художественное своеобразие пьесы;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Лирическая комедия, внутреннее действие, интрига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Чтение по ролям</w:t>
            </w:r>
          </w:p>
          <w:p w:rsidR="00212919" w:rsidRPr="00C271B5" w:rsidRDefault="00212919" w:rsidP="00E043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Анализ эпизодов пьесы</w:t>
            </w:r>
          </w:p>
          <w:p w:rsidR="00212919" w:rsidRPr="00C271B5" w:rsidRDefault="00212919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Составление плана</w:t>
            </w:r>
          </w:p>
        </w:tc>
        <w:tc>
          <w:tcPr>
            <w:tcW w:w="2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Подготовить презентации «Спектакль по Чехову»</w:t>
            </w:r>
          </w:p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об историях прижизненных постановок </w:t>
            </w:r>
          </w:p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по мотивам произведений Чехова</w:t>
            </w:r>
          </w:p>
        </w:tc>
      </w:tr>
      <w:tr w:rsidR="00212919" w:rsidRPr="00C271B5" w:rsidTr="00212919">
        <w:trPr>
          <w:gridAfter w:val="8"/>
          <w:wAfter w:w="1731" w:type="dxa"/>
        </w:trPr>
        <w:tc>
          <w:tcPr>
            <w:tcW w:w="87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919" w:rsidRPr="00C271B5" w:rsidRDefault="00212919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12919" w:rsidRPr="00C271B5" w:rsidRDefault="00212919" w:rsidP="00212919">
            <w:pPr>
              <w:spacing w:after="0" w:line="0" w:lineRule="atLeast"/>
              <w:ind w:left="90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18.05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2919" w:rsidRPr="00C271B5" w:rsidRDefault="00212919" w:rsidP="00E04389">
            <w:pPr>
              <w:spacing w:after="0" w:line="240" w:lineRule="auto"/>
              <w:ind w:left="90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18.05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Урок- практикум</w:t>
            </w:r>
          </w:p>
          <w:p w:rsidR="00212919" w:rsidRPr="00C271B5" w:rsidRDefault="00212919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Фигуры героев - «недотеп» и символический образ сада в комедии..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Рассмотреть систему образов пьесы, выяснить способы создания образов; проанализировать художественную природу главного образа пьесы;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Инсценировка</w:t>
            </w:r>
          </w:p>
        </w:tc>
        <w:tc>
          <w:tcPr>
            <w:tcW w:w="2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Мини-сочинение «Что символизирует </w:t>
            </w:r>
          </w:p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вишневый сад для каждого из главных героев?»</w:t>
            </w:r>
          </w:p>
        </w:tc>
      </w:tr>
      <w:tr w:rsidR="00212919" w:rsidRPr="00C271B5" w:rsidTr="00212919">
        <w:trPr>
          <w:gridAfter w:val="8"/>
          <w:wAfter w:w="1731" w:type="dxa"/>
          <w:trHeight w:val="1485"/>
        </w:trPr>
        <w:tc>
          <w:tcPr>
            <w:tcW w:w="870" w:type="dxa"/>
            <w:gridSpan w:val="8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919" w:rsidRDefault="00212919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  <w:p w:rsidR="00212919" w:rsidRPr="00C271B5" w:rsidRDefault="00212919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gridSpan w:val="5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212919" w:rsidRPr="00C271B5" w:rsidRDefault="00212919" w:rsidP="002129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  <w:p w:rsidR="00212919" w:rsidRPr="00C271B5" w:rsidRDefault="00212919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21.05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2919" w:rsidRPr="00C271B5" w:rsidRDefault="00212919" w:rsidP="00E04389">
            <w:pPr>
              <w:spacing w:after="0" w:line="0" w:lineRule="atLeast"/>
              <w:ind w:left="135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21.05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Урок- проект</w:t>
            </w:r>
          </w:p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Чехов и театр. Защита творческих проектов «Спектакль по Чехову».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Выявить значение творчества Чехова для русского театра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Публичное выступление</w:t>
            </w:r>
          </w:p>
        </w:tc>
        <w:tc>
          <w:tcPr>
            <w:tcW w:w="2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Прочитать Г. де Мопассан. «Ожерелье». </w:t>
            </w:r>
          </w:p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Г. Ибсен. «Кукольный дом». А. Рембо. </w:t>
            </w:r>
          </w:p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«Пьяный корабль».</w:t>
            </w:r>
          </w:p>
        </w:tc>
      </w:tr>
      <w:tr w:rsidR="00212919" w:rsidRPr="00C271B5" w:rsidTr="00212919">
        <w:trPr>
          <w:gridAfter w:val="8"/>
          <w:wAfter w:w="1731" w:type="dxa"/>
          <w:trHeight w:val="285"/>
        </w:trPr>
        <w:tc>
          <w:tcPr>
            <w:tcW w:w="870" w:type="dxa"/>
            <w:gridSpan w:val="8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2919" w:rsidRPr="00C271B5" w:rsidRDefault="00212919" w:rsidP="00E043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212919" w:rsidRPr="00C271B5" w:rsidRDefault="00212919" w:rsidP="00E043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22.05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2919" w:rsidRPr="00C271B5" w:rsidRDefault="00212919" w:rsidP="00E04389">
            <w:pPr>
              <w:spacing w:after="0" w:line="0" w:lineRule="atLeast"/>
              <w:ind w:left="45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22.005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Учет и оценка</w:t>
            </w:r>
          </w:p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99</w:t>
            </w:r>
          </w:p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color w:val="3B3B3B"/>
                <w:spacing w:val="-3"/>
                <w:sz w:val="20"/>
                <w:szCs w:val="20"/>
                <w:lang w:eastAsia="ru-RU"/>
              </w:rPr>
              <w:t xml:space="preserve">Зачетный урок по творчеству </w:t>
            </w:r>
            <w:proofErr w:type="spellStart"/>
            <w:r w:rsidRPr="00C271B5">
              <w:rPr>
                <w:rFonts w:ascii="Times New Roman" w:eastAsia="Times New Roman" w:hAnsi="Times New Roman" w:cs="Times New Roman"/>
                <w:color w:val="3B3B3B"/>
                <w:spacing w:val="-3"/>
                <w:sz w:val="20"/>
                <w:szCs w:val="20"/>
                <w:lang w:eastAsia="ru-RU"/>
              </w:rPr>
              <w:t>А.П.Чехова</w:t>
            </w:r>
            <w:proofErr w:type="spellEnd"/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919" w:rsidRPr="00C271B5" w:rsidRDefault="00212919" w:rsidP="00E043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</w:tr>
      <w:tr w:rsidR="00212919" w:rsidRPr="00C271B5" w:rsidTr="00212919">
        <w:trPr>
          <w:gridAfter w:val="8"/>
          <w:wAfter w:w="1731" w:type="dxa"/>
          <w:trHeight w:val="435"/>
        </w:trPr>
        <w:tc>
          <w:tcPr>
            <w:tcW w:w="8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919" w:rsidRPr="00C271B5" w:rsidRDefault="00212919" w:rsidP="00E04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2919" w:rsidRPr="00C271B5" w:rsidRDefault="00212919" w:rsidP="00E04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25.05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2919" w:rsidRPr="00C271B5" w:rsidRDefault="00212919" w:rsidP="00E04389">
            <w:pPr>
              <w:spacing w:after="0" w:line="0" w:lineRule="atLeast"/>
              <w:ind w:left="330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25.05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Урок Р/р</w:t>
            </w:r>
          </w:p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919" w:rsidRPr="00C271B5" w:rsidRDefault="00212919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>Р.р</w:t>
            </w:r>
            <w:proofErr w:type="spellEnd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. Сочинение по творчеству А.П. Чехова</w:t>
            </w:r>
          </w:p>
          <w:p w:rsidR="00212919" w:rsidRPr="00C271B5" w:rsidRDefault="00212919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919" w:rsidRPr="00C271B5" w:rsidRDefault="00212919" w:rsidP="00E043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</w:tr>
      <w:tr w:rsidR="00212919" w:rsidRPr="00C271B5" w:rsidTr="00212919">
        <w:trPr>
          <w:gridAfter w:val="8"/>
          <w:wAfter w:w="1731" w:type="dxa"/>
          <w:trHeight w:val="332"/>
        </w:trPr>
        <w:tc>
          <w:tcPr>
            <w:tcW w:w="8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919" w:rsidRPr="00C271B5" w:rsidRDefault="00212919" w:rsidP="00E04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919" w:rsidRPr="00C271B5" w:rsidRDefault="00212919" w:rsidP="00E04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27.05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2919" w:rsidRPr="00C271B5" w:rsidRDefault="00212919" w:rsidP="00E04389">
            <w:pPr>
              <w:spacing w:after="0" w:line="0" w:lineRule="atLeast"/>
              <w:ind w:left="45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27.05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Урок контроля</w:t>
            </w:r>
          </w:p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  <w:lang w:eastAsia="ru-RU"/>
              </w:rPr>
              <w:t>Русская литература 19века Обобщение и размышление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919" w:rsidRPr="00C271B5" w:rsidRDefault="00212919" w:rsidP="00E043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</w:tr>
      <w:tr w:rsidR="00212919" w:rsidRPr="00C271B5" w:rsidTr="00212919">
        <w:trPr>
          <w:gridAfter w:val="8"/>
          <w:wAfter w:w="1731" w:type="dxa"/>
        </w:trPr>
        <w:tc>
          <w:tcPr>
            <w:tcW w:w="87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</w:tcPr>
          <w:p w:rsidR="00212919" w:rsidRPr="00C271B5" w:rsidRDefault="00212919" w:rsidP="00E0438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2919" w:rsidRPr="00C271B5" w:rsidRDefault="00212919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>Зарубежная литература  2-й половины XIX века (2 час)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919" w:rsidRPr="00C271B5" w:rsidRDefault="00212919" w:rsidP="00E043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color w:val="666666"/>
                <w:sz w:val="20"/>
                <w:szCs w:val="20"/>
                <w:lang w:eastAsia="ru-RU"/>
              </w:rPr>
            </w:pPr>
          </w:p>
          <w:p w:rsidR="00212919" w:rsidRPr="00C271B5" w:rsidRDefault="00212919" w:rsidP="00E043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color w:val="666666"/>
                <w:sz w:val="20"/>
                <w:szCs w:val="20"/>
                <w:lang w:eastAsia="ru-RU"/>
              </w:rPr>
            </w:pPr>
          </w:p>
          <w:p w:rsidR="00212919" w:rsidRPr="00C271B5" w:rsidRDefault="00212919" w:rsidP="00E043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919" w:rsidRPr="00C271B5" w:rsidRDefault="00212919" w:rsidP="00E043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color w:val="666666"/>
                <w:sz w:val="20"/>
                <w:szCs w:val="20"/>
                <w:lang w:eastAsia="ru-RU"/>
              </w:rPr>
            </w:pPr>
          </w:p>
          <w:p w:rsidR="00212919" w:rsidRPr="00C271B5" w:rsidRDefault="00212919" w:rsidP="00E043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rPr>
                <w:rFonts w:ascii="Times New Roman" w:eastAsia="Times New Roman" w:hAnsi="Times New Roman" w:cs="Times New Roman"/>
                <w:bCs/>
                <w:smallCaps/>
                <w:color w:val="666666"/>
                <w:sz w:val="20"/>
                <w:szCs w:val="20"/>
                <w:lang w:eastAsia="ru-RU"/>
              </w:rPr>
            </w:pPr>
          </w:p>
        </w:tc>
      </w:tr>
      <w:tr w:rsidR="00C271B5" w:rsidRPr="00C271B5" w:rsidTr="00847897">
        <w:trPr>
          <w:gridBefore w:val="13"/>
          <w:gridAfter w:val="11"/>
          <w:wBefore w:w="2263" w:type="dxa"/>
          <w:wAfter w:w="1817" w:type="dxa"/>
          <w:trHeight w:val="1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1B5" w:rsidRPr="00C271B5" w:rsidRDefault="00C271B5" w:rsidP="00E0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B5" w:rsidRPr="00C271B5" w:rsidRDefault="00C271B5" w:rsidP="00E0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</w:tr>
      <w:tr w:rsidR="00212919" w:rsidRPr="00C271B5" w:rsidTr="00212919">
        <w:trPr>
          <w:gridAfter w:val="8"/>
          <w:wAfter w:w="1731" w:type="dxa"/>
          <w:trHeight w:val="289"/>
        </w:trPr>
        <w:tc>
          <w:tcPr>
            <w:tcW w:w="810" w:type="dxa"/>
            <w:gridSpan w:val="4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919" w:rsidRDefault="00212919" w:rsidP="00E0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  <w:p w:rsidR="00212919" w:rsidRPr="00C271B5" w:rsidRDefault="00212919" w:rsidP="00E0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   </w:t>
            </w: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105-106</w:t>
            </w:r>
          </w:p>
        </w:tc>
        <w:tc>
          <w:tcPr>
            <w:tcW w:w="145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919" w:rsidRPr="00C271B5" w:rsidRDefault="00212919" w:rsidP="0021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  <w:p w:rsidR="00212919" w:rsidRPr="00C271B5" w:rsidRDefault="00212919" w:rsidP="00E0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919" w:rsidRPr="00C271B5" w:rsidRDefault="00212919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28.05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2919" w:rsidRPr="00C271B5" w:rsidRDefault="00212919" w:rsidP="00E04389">
            <w:pPr>
              <w:spacing w:after="0" w:line="240" w:lineRule="auto"/>
              <w:ind w:left="270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28.05</w:t>
            </w:r>
          </w:p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>Урок внеклассного чтения</w:t>
            </w:r>
          </w:p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919" w:rsidRPr="00C271B5" w:rsidRDefault="00212919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>В/Ч</w:t>
            </w: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       Г. де Мопассан. Новелла «Ожерелье</w:t>
            </w:r>
            <w:proofErr w:type="gramStart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»..</w:t>
            </w:r>
            <w:proofErr w:type="gramEnd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12919" w:rsidRPr="00C271B5" w:rsidRDefault="00212919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Познакомить учащихся с лучшими образцами зарубежной литературы XIX века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Новелла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Комментированное чтение, выразительное чтение</w:t>
            </w:r>
          </w:p>
        </w:tc>
        <w:tc>
          <w:tcPr>
            <w:tcW w:w="293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Повторить материал за весь курс </w:t>
            </w:r>
          </w:p>
          <w:p w:rsidR="00212919" w:rsidRPr="00C271B5" w:rsidRDefault="00212919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литературы 10 класса, ответить на вопросы </w:t>
            </w:r>
          </w:p>
          <w:p w:rsidR="00212919" w:rsidRPr="00C271B5" w:rsidRDefault="00212919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с.284-285</w:t>
            </w:r>
          </w:p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Подготовиться к зачетному уроку</w:t>
            </w:r>
          </w:p>
        </w:tc>
      </w:tr>
      <w:tr w:rsidR="00212919" w:rsidRPr="00C271B5" w:rsidTr="00212919">
        <w:trPr>
          <w:gridAfter w:val="8"/>
          <w:wAfter w:w="1731" w:type="dxa"/>
          <w:trHeight w:val="828"/>
        </w:trPr>
        <w:tc>
          <w:tcPr>
            <w:tcW w:w="81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2919" w:rsidRPr="00C271B5" w:rsidRDefault="00212919" w:rsidP="00E043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2919" w:rsidRPr="00C271B5" w:rsidRDefault="00212919" w:rsidP="00E043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29.05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2919" w:rsidRPr="00C271B5" w:rsidRDefault="00212919" w:rsidP="00E04389">
            <w:pPr>
              <w:spacing w:after="0" w:line="240" w:lineRule="auto"/>
              <w:ind w:left="285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29.05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271B5"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  <w:lang w:eastAsia="ru-RU"/>
              </w:rPr>
              <w:t>Ком-</w:t>
            </w:r>
            <w:proofErr w:type="spellStart"/>
            <w:r w:rsidRPr="00C271B5"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  <w:lang w:eastAsia="ru-RU"/>
              </w:rPr>
              <w:t>бинированный</w:t>
            </w:r>
            <w:proofErr w:type="spellEnd"/>
            <w:proofErr w:type="gramEnd"/>
            <w:r w:rsidRPr="00C271B5"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  <w:lang w:eastAsia="ru-RU"/>
              </w:rPr>
              <w:t xml:space="preserve"> урок</w:t>
            </w:r>
          </w:p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lastRenderedPageBreak/>
              <w:t>103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lastRenderedPageBreak/>
              <w:t xml:space="preserve"> Г Ибсен </w:t>
            </w:r>
            <w:r w:rsidRPr="00C271B5"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  <w:lang w:eastAsia="ru-RU"/>
              </w:rPr>
              <w:t xml:space="preserve">Жизнь и творчество Драма « Кукольный </w:t>
            </w:r>
            <w:r w:rsidRPr="00C271B5"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  <w:lang w:eastAsia="ru-RU"/>
              </w:rPr>
              <w:lastRenderedPageBreak/>
              <w:t xml:space="preserve">дом» Социальная и нравственная проблематика произведения 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lastRenderedPageBreak/>
              <w:t>Развить умение выявлять авторскую позицию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919" w:rsidRPr="00C271B5" w:rsidRDefault="00212919" w:rsidP="00E04389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Чтение по ролям</w:t>
            </w:r>
          </w:p>
        </w:tc>
        <w:tc>
          <w:tcPr>
            <w:tcW w:w="293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Подготовка сообщений по теме</w:t>
            </w:r>
          </w:p>
        </w:tc>
      </w:tr>
      <w:tr w:rsidR="00C271B5" w:rsidRPr="00C271B5" w:rsidTr="00847897">
        <w:trPr>
          <w:gridBefore w:val="13"/>
          <w:gridAfter w:val="3"/>
          <w:wBefore w:w="2263" w:type="dxa"/>
          <w:wAfter w:w="1502" w:type="dxa"/>
          <w:trHeight w:val="100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71B5" w:rsidRPr="00C271B5" w:rsidRDefault="00C271B5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2" w:type="dxa"/>
            <w:gridSpan w:val="27"/>
            <w:tcBorders>
              <w:left w:val="single" w:sz="4" w:space="0" w:color="auto"/>
            </w:tcBorders>
            <w:shd w:val="clear" w:color="auto" w:fill="auto"/>
          </w:tcPr>
          <w:p w:rsidR="00C271B5" w:rsidRPr="00C271B5" w:rsidRDefault="00C271B5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</w:tr>
      <w:tr w:rsidR="00212919" w:rsidRPr="00C271B5" w:rsidTr="00212919">
        <w:trPr>
          <w:gridAfter w:val="8"/>
          <w:wAfter w:w="1731" w:type="dxa"/>
          <w:trHeight w:val="1230"/>
        </w:trPr>
        <w:tc>
          <w:tcPr>
            <w:tcW w:w="7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919" w:rsidRPr="00C271B5" w:rsidRDefault="00212919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2919" w:rsidRPr="00C271B5" w:rsidRDefault="00212919" w:rsidP="00E043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            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2919" w:rsidRPr="00C271B5" w:rsidRDefault="00212919" w:rsidP="00E04389">
            <w:pPr>
              <w:spacing w:after="0" w:line="240" w:lineRule="auto"/>
              <w:ind w:left="285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26.05</w:t>
            </w:r>
          </w:p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31.05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>Урок контроля 104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Зачетная работа по курсу русской литературы 2-й половины XIX века.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Повторить и обобщить материал за курс литературы 10 класса;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919" w:rsidRPr="00C271B5" w:rsidRDefault="00212919" w:rsidP="00E043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Сочинение - размышление</w:t>
            </w:r>
          </w:p>
        </w:tc>
        <w:tc>
          <w:tcPr>
            <w:tcW w:w="2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  <w:p w:rsidR="00212919" w:rsidRPr="00C271B5" w:rsidRDefault="00212919" w:rsidP="00C271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Программа летнего чтения</w:t>
            </w:r>
          </w:p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  <w:p w:rsidR="00212919" w:rsidRPr="00C271B5" w:rsidRDefault="00212919" w:rsidP="00E043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47897" w:rsidRDefault="00847897" w:rsidP="005C70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color w:val="000000"/>
          <w:sz w:val="20"/>
          <w:szCs w:val="20"/>
          <w:lang w:eastAsia="ru-RU"/>
        </w:rPr>
      </w:pPr>
    </w:p>
    <w:p w:rsidR="005C7041" w:rsidRPr="00C271B5" w:rsidRDefault="005C7041" w:rsidP="005C70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color w:val="000000"/>
          <w:sz w:val="20"/>
          <w:szCs w:val="20"/>
          <w:lang w:eastAsia="ru-RU"/>
        </w:rPr>
      </w:pPr>
    </w:p>
    <w:p w:rsidR="005C7041" w:rsidRPr="00C271B5" w:rsidRDefault="005C7041" w:rsidP="005C70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color w:val="000000"/>
          <w:sz w:val="20"/>
          <w:szCs w:val="20"/>
          <w:lang w:eastAsia="ru-RU"/>
        </w:rPr>
      </w:pPr>
    </w:p>
    <w:p w:rsidR="005C7041" w:rsidRPr="00C271B5" w:rsidRDefault="005C7041" w:rsidP="005C70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color w:val="000000"/>
          <w:sz w:val="20"/>
          <w:szCs w:val="20"/>
          <w:lang w:eastAsia="ru-RU"/>
        </w:rPr>
      </w:pPr>
    </w:p>
    <w:p w:rsidR="005C7041" w:rsidRPr="00C271B5" w:rsidRDefault="005C7041" w:rsidP="005C70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z w:val="20"/>
          <w:szCs w:val="20"/>
          <w:lang w:eastAsia="ru-RU"/>
        </w:rPr>
      </w:pPr>
      <w:r w:rsidRPr="00C271B5">
        <w:rPr>
          <w:rFonts w:ascii="Times New Roman" w:eastAsia="Times New Roman" w:hAnsi="Times New Roman" w:cs="Times New Roman"/>
          <w:b/>
          <w:smallCaps/>
          <w:color w:val="000000"/>
          <w:sz w:val="20"/>
          <w:szCs w:val="20"/>
          <w:lang w:eastAsia="ru-RU"/>
        </w:rPr>
        <w:t>                             </w:t>
      </w:r>
    </w:p>
    <w:p w:rsidR="005C7041" w:rsidRPr="00C271B5" w:rsidRDefault="005C7041" w:rsidP="005C70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color w:val="000000"/>
          <w:sz w:val="20"/>
          <w:szCs w:val="20"/>
          <w:lang w:eastAsia="ru-RU"/>
        </w:rPr>
      </w:pPr>
      <w:r w:rsidRPr="00C271B5">
        <w:rPr>
          <w:rFonts w:ascii="Times New Roman" w:eastAsia="Times New Roman" w:hAnsi="Times New Roman" w:cs="Times New Roman"/>
          <w:b/>
          <w:smallCaps/>
          <w:color w:val="000000"/>
          <w:sz w:val="20"/>
          <w:szCs w:val="20"/>
          <w:lang w:eastAsia="ru-RU"/>
        </w:rPr>
        <w:t xml:space="preserve">                                   График проведения контрольных работ по литературе </w:t>
      </w:r>
      <w:proofErr w:type="gramStart"/>
      <w:r w:rsidRPr="00C271B5">
        <w:rPr>
          <w:rFonts w:ascii="Times New Roman" w:eastAsia="Times New Roman" w:hAnsi="Times New Roman" w:cs="Times New Roman"/>
          <w:b/>
          <w:smallCaps/>
          <w:color w:val="000000"/>
          <w:sz w:val="20"/>
          <w:szCs w:val="20"/>
          <w:lang w:eastAsia="ru-RU"/>
        </w:rPr>
        <w:t>в  2018</w:t>
      </w:r>
      <w:proofErr w:type="gramEnd"/>
      <w:r w:rsidRPr="00C271B5">
        <w:rPr>
          <w:rFonts w:ascii="Times New Roman" w:eastAsia="Times New Roman" w:hAnsi="Times New Roman" w:cs="Times New Roman"/>
          <w:b/>
          <w:smallCaps/>
          <w:color w:val="000000"/>
          <w:sz w:val="20"/>
          <w:szCs w:val="20"/>
          <w:lang w:eastAsia="ru-RU"/>
        </w:rPr>
        <w:t>- 2019 учебном году</w:t>
      </w:r>
    </w:p>
    <w:p w:rsidR="005C7041" w:rsidRPr="00C271B5" w:rsidRDefault="005C7041" w:rsidP="005C70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0"/>
          <w:szCs w:val="20"/>
          <w:u w:val="single"/>
          <w:lang w:eastAsia="ru-RU"/>
        </w:rPr>
      </w:pPr>
      <w:proofErr w:type="gramStart"/>
      <w:r w:rsidRPr="00C271B5">
        <w:rPr>
          <w:rFonts w:ascii="Times New Roman" w:eastAsia="Times New Roman" w:hAnsi="Times New Roman" w:cs="Times New Roman"/>
          <w:b/>
          <w:smallCaps/>
          <w:color w:val="000000"/>
          <w:sz w:val="20"/>
          <w:szCs w:val="20"/>
          <w:u w:val="single"/>
          <w:lang w:eastAsia="ru-RU"/>
        </w:rPr>
        <w:t>10  класс</w:t>
      </w:r>
      <w:proofErr w:type="gramEnd"/>
      <w:r w:rsidRPr="00C271B5">
        <w:rPr>
          <w:rFonts w:ascii="Times New Roman" w:eastAsia="Times New Roman" w:hAnsi="Times New Roman" w:cs="Times New Roman"/>
          <w:b/>
          <w:smallCaps/>
          <w:color w:val="000000"/>
          <w:sz w:val="20"/>
          <w:szCs w:val="20"/>
          <w:u w:val="single"/>
          <w:lang w:eastAsia="ru-RU"/>
        </w:rPr>
        <w:t xml:space="preserve"> </w:t>
      </w:r>
    </w:p>
    <w:p w:rsidR="005C7041" w:rsidRPr="00C271B5" w:rsidRDefault="005C7041" w:rsidP="005C70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0"/>
          <w:szCs w:val="20"/>
          <w:u w:val="single"/>
          <w:lang w:eastAsia="ru-RU"/>
        </w:rPr>
      </w:pPr>
    </w:p>
    <w:p w:rsidR="005C7041" w:rsidRPr="00C271B5" w:rsidRDefault="005C7041" w:rsidP="005C70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color w:val="000000"/>
          <w:sz w:val="20"/>
          <w:szCs w:val="20"/>
          <w:lang w:eastAsia="ru-RU"/>
        </w:rPr>
      </w:pPr>
    </w:p>
    <w:tbl>
      <w:tblPr>
        <w:tblW w:w="96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2151"/>
        <w:gridCol w:w="1105"/>
        <w:gridCol w:w="1120"/>
        <w:gridCol w:w="1120"/>
        <w:gridCol w:w="1120"/>
        <w:gridCol w:w="633"/>
        <w:gridCol w:w="1495"/>
      </w:tblGrid>
      <w:tr w:rsidR="005C7041" w:rsidRPr="00C271B5" w:rsidTr="005C704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41" w:rsidRPr="00C271B5" w:rsidRDefault="005C7041" w:rsidP="005C70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bookmarkStart w:id="1" w:name="6"/>
            <w:bookmarkStart w:id="2" w:name="e0c79047c4a390a09dc17f1994bd4248e34a6cfa"/>
            <w:bookmarkEnd w:id="1"/>
            <w:bookmarkEnd w:id="2"/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41" w:rsidRPr="00C271B5" w:rsidRDefault="005C7041" w:rsidP="005C70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>Вид к/р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41" w:rsidRPr="00C271B5" w:rsidRDefault="005C7041" w:rsidP="005C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>1</w:t>
            </w:r>
          </w:p>
          <w:p w:rsidR="005C7041" w:rsidRPr="00C271B5" w:rsidRDefault="005C7041" w:rsidP="005C70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>четверть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41" w:rsidRPr="00C271B5" w:rsidRDefault="005C7041" w:rsidP="005C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>2</w:t>
            </w:r>
          </w:p>
          <w:p w:rsidR="005C7041" w:rsidRPr="00C271B5" w:rsidRDefault="005C7041" w:rsidP="005C70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>четверть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41" w:rsidRPr="00C271B5" w:rsidRDefault="005C7041" w:rsidP="005C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>3</w:t>
            </w:r>
          </w:p>
          <w:p w:rsidR="005C7041" w:rsidRPr="00C271B5" w:rsidRDefault="005C7041" w:rsidP="005C70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>четверть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41" w:rsidRPr="00C271B5" w:rsidRDefault="005C7041" w:rsidP="005C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>4</w:t>
            </w:r>
          </w:p>
          <w:p w:rsidR="005C7041" w:rsidRPr="00C271B5" w:rsidRDefault="005C7041" w:rsidP="005C70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>четверть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41" w:rsidRPr="00C271B5" w:rsidRDefault="005C7041" w:rsidP="005C70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41" w:rsidRPr="00C271B5" w:rsidRDefault="005C7041" w:rsidP="005C70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 w:rsidR="005C7041" w:rsidRPr="00C271B5" w:rsidTr="005C704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41" w:rsidRPr="00C271B5" w:rsidRDefault="005C7041" w:rsidP="005C7041">
            <w:pP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41" w:rsidRPr="00C271B5" w:rsidRDefault="005C7041" w:rsidP="005C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>Контрольные</w:t>
            </w:r>
          </w:p>
          <w:p w:rsidR="005C7041" w:rsidRPr="00C271B5" w:rsidRDefault="005C7041" w:rsidP="005C70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>классные сочинения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41" w:rsidRPr="00C271B5" w:rsidRDefault="005C7041" w:rsidP="005C7041">
            <w:pP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41" w:rsidRPr="00C271B5" w:rsidRDefault="005C7041" w:rsidP="005C7041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41" w:rsidRPr="00C271B5" w:rsidRDefault="005C7041" w:rsidP="005C7041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41" w:rsidRPr="00C271B5" w:rsidRDefault="005C7041" w:rsidP="005C7041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41" w:rsidRPr="00C271B5" w:rsidRDefault="005C7041" w:rsidP="005C7041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41" w:rsidRPr="00C271B5" w:rsidRDefault="005C7041" w:rsidP="005C7041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</w:tr>
      <w:tr w:rsidR="005C7041" w:rsidRPr="00C271B5" w:rsidTr="005C704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41" w:rsidRPr="00C271B5" w:rsidRDefault="005C7041" w:rsidP="005C7041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>10 «А»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41" w:rsidRPr="00C271B5" w:rsidRDefault="005C7041" w:rsidP="005C7041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1. Сочинение по драме </w:t>
            </w:r>
            <w:proofErr w:type="spellStart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А.Н.Островского</w:t>
            </w:r>
            <w:proofErr w:type="spellEnd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«Гроза»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41" w:rsidRPr="00C271B5" w:rsidRDefault="005C7041" w:rsidP="005C7041">
            <w:pP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41" w:rsidRPr="00C271B5" w:rsidRDefault="005C7041" w:rsidP="005C7041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41" w:rsidRPr="00C271B5" w:rsidRDefault="005C7041" w:rsidP="005C7041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41" w:rsidRPr="00C271B5" w:rsidRDefault="005C7041" w:rsidP="005C7041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41" w:rsidRPr="00C271B5" w:rsidRDefault="005C7041" w:rsidP="005C7041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41" w:rsidRPr="00C271B5" w:rsidRDefault="005C7041" w:rsidP="005C7041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уроки 23-24+</w:t>
            </w:r>
          </w:p>
        </w:tc>
      </w:tr>
      <w:tr w:rsidR="005C7041" w:rsidRPr="00C271B5" w:rsidTr="005C704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41" w:rsidRPr="00C271B5" w:rsidRDefault="005C7041" w:rsidP="005C7041">
            <w:pP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41" w:rsidRPr="00C271B5" w:rsidRDefault="005C7041" w:rsidP="005C7041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2. Сочинение по роману </w:t>
            </w:r>
            <w:proofErr w:type="spellStart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И.С.Тургенева</w:t>
            </w:r>
            <w:proofErr w:type="spellEnd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«Отцы и дети»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41" w:rsidRPr="00C271B5" w:rsidRDefault="005C7041" w:rsidP="005C7041">
            <w:pP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41" w:rsidRPr="00C271B5" w:rsidRDefault="005C7041" w:rsidP="005C7041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41" w:rsidRPr="00C271B5" w:rsidRDefault="005C7041" w:rsidP="005C7041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41" w:rsidRPr="00C271B5" w:rsidRDefault="005C7041" w:rsidP="005C7041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41" w:rsidRPr="00C271B5" w:rsidRDefault="005C7041" w:rsidP="005C7041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41" w:rsidRPr="00C271B5" w:rsidRDefault="005C7041" w:rsidP="005C7041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уроки 38-39+</w:t>
            </w:r>
          </w:p>
        </w:tc>
      </w:tr>
      <w:tr w:rsidR="005C7041" w:rsidRPr="00C271B5" w:rsidTr="005C704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41" w:rsidRPr="00C271B5" w:rsidRDefault="005C7041" w:rsidP="005C7041">
            <w:pP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41" w:rsidRPr="00C271B5" w:rsidRDefault="005C7041" w:rsidP="005C7041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3. Сочинение по роману </w:t>
            </w:r>
            <w:proofErr w:type="spellStart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Л.Н.Толстого</w:t>
            </w:r>
            <w:proofErr w:type="spellEnd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«Война и мир».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41" w:rsidRPr="00C271B5" w:rsidRDefault="005C7041" w:rsidP="005C7041">
            <w:pP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41" w:rsidRPr="00C271B5" w:rsidRDefault="005C7041" w:rsidP="005C7041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41" w:rsidRPr="00C271B5" w:rsidRDefault="005C7041" w:rsidP="005C7041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41" w:rsidRPr="00C271B5" w:rsidRDefault="005C7041" w:rsidP="005C7041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41" w:rsidRPr="00C271B5" w:rsidRDefault="005C7041" w:rsidP="005C7041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41" w:rsidRPr="00C271B5" w:rsidRDefault="005C7041" w:rsidP="005C7041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уроки 81-82+</w:t>
            </w:r>
          </w:p>
        </w:tc>
      </w:tr>
      <w:tr w:rsidR="005C7041" w:rsidRPr="00C271B5" w:rsidTr="005C704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41" w:rsidRPr="00C271B5" w:rsidRDefault="005C7041" w:rsidP="005C7041">
            <w:pP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41" w:rsidRPr="00C271B5" w:rsidRDefault="005C7041" w:rsidP="005C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t>Контрольные</w:t>
            </w:r>
          </w:p>
          <w:p w:rsidR="005C7041" w:rsidRPr="00C271B5" w:rsidRDefault="005C7041" w:rsidP="005C70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ru-RU"/>
              </w:rPr>
              <w:lastRenderedPageBreak/>
              <w:t>домашние сочинения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41" w:rsidRPr="00C271B5" w:rsidRDefault="005C7041" w:rsidP="005C7041">
            <w:pP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41" w:rsidRPr="00C271B5" w:rsidRDefault="005C7041" w:rsidP="005C7041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41" w:rsidRPr="00C271B5" w:rsidRDefault="005C7041" w:rsidP="005C7041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41" w:rsidRPr="00C271B5" w:rsidRDefault="005C7041" w:rsidP="005C7041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41" w:rsidRPr="00C271B5" w:rsidRDefault="005C7041" w:rsidP="005C7041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41" w:rsidRPr="00C271B5" w:rsidRDefault="005C7041" w:rsidP="005C7041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</w:tr>
      <w:tr w:rsidR="005C7041" w:rsidRPr="00C271B5" w:rsidTr="005C704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41" w:rsidRPr="00C271B5" w:rsidRDefault="005C7041" w:rsidP="005C7041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41" w:rsidRPr="00C271B5" w:rsidRDefault="005C7041" w:rsidP="005C7041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1. Сочинение по творчеству </w:t>
            </w:r>
            <w:proofErr w:type="spellStart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Н.А.Некрасова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41" w:rsidRPr="00C271B5" w:rsidRDefault="005C7041" w:rsidP="005C7041">
            <w:pP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41" w:rsidRPr="00C271B5" w:rsidRDefault="005C7041" w:rsidP="005C7041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41" w:rsidRPr="00C271B5" w:rsidRDefault="005C7041" w:rsidP="005C7041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41" w:rsidRPr="00C271B5" w:rsidRDefault="005C7041" w:rsidP="005C7041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41" w:rsidRPr="00C271B5" w:rsidRDefault="005C7041" w:rsidP="005C7041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41" w:rsidRPr="00C271B5" w:rsidRDefault="005C7041" w:rsidP="005C7041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урок 51</w:t>
            </w:r>
          </w:p>
        </w:tc>
      </w:tr>
      <w:tr w:rsidR="005C7041" w:rsidRPr="00C271B5" w:rsidTr="005C704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41" w:rsidRPr="00C271B5" w:rsidRDefault="005C7041" w:rsidP="005C7041">
            <w:pP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41" w:rsidRPr="00C271B5" w:rsidRDefault="005C7041" w:rsidP="005C7041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2. Сочинение по творчеству </w:t>
            </w:r>
            <w:proofErr w:type="spellStart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М.Е.Салтыкова</w:t>
            </w:r>
            <w:proofErr w:type="spellEnd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- Щедрина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41" w:rsidRPr="00C271B5" w:rsidRDefault="005C7041" w:rsidP="005C7041">
            <w:pP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41" w:rsidRPr="00C271B5" w:rsidRDefault="005C7041" w:rsidP="005C7041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41" w:rsidRPr="00C271B5" w:rsidRDefault="005C7041" w:rsidP="005C7041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41" w:rsidRPr="00C271B5" w:rsidRDefault="005C7041" w:rsidP="005C7041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41" w:rsidRPr="00C271B5" w:rsidRDefault="005C7041" w:rsidP="005C7041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41" w:rsidRPr="00C271B5" w:rsidRDefault="005C7041" w:rsidP="005C7041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урок 66</w:t>
            </w:r>
          </w:p>
        </w:tc>
      </w:tr>
      <w:tr w:rsidR="005C7041" w:rsidRPr="00C271B5" w:rsidTr="005C704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41" w:rsidRPr="00C271B5" w:rsidRDefault="005C7041" w:rsidP="005C7041">
            <w:pP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41" w:rsidRPr="00C271B5" w:rsidRDefault="005C7041" w:rsidP="005C7041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3. Сочинение по роману </w:t>
            </w:r>
            <w:proofErr w:type="spellStart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Ф.М.Достоевского</w:t>
            </w:r>
            <w:proofErr w:type="spellEnd"/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«Преступление и наказание»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41" w:rsidRPr="00C271B5" w:rsidRDefault="005C7041" w:rsidP="005C7041">
            <w:pP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41" w:rsidRPr="00C271B5" w:rsidRDefault="005C7041" w:rsidP="005C7041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41" w:rsidRPr="00C271B5" w:rsidRDefault="005C7041" w:rsidP="005C7041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41" w:rsidRPr="00C271B5" w:rsidRDefault="005C7041" w:rsidP="005C7041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41" w:rsidRPr="00C271B5" w:rsidRDefault="005C7041" w:rsidP="005C7041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41" w:rsidRPr="00C271B5" w:rsidRDefault="005C7041" w:rsidP="005C7041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</w:pPr>
            <w:r w:rsidRPr="00C271B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>урок 92</w:t>
            </w:r>
          </w:p>
        </w:tc>
      </w:tr>
    </w:tbl>
    <w:p w:rsidR="00696977" w:rsidRPr="00C271B5" w:rsidRDefault="00696977">
      <w:pPr>
        <w:rPr>
          <w:sz w:val="20"/>
          <w:szCs w:val="20"/>
        </w:rPr>
      </w:pPr>
    </w:p>
    <w:sectPr w:rsidR="00696977" w:rsidRPr="00C271B5" w:rsidSect="005C70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B7F5D"/>
    <w:multiLevelType w:val="multilevel"/>
    <w:tmpl w:val="E3B099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F64114"/>
    <w:multiLevelType w:val="multilevel"/>
    <w:tmpl w:val="E0C43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3C7816"/>
    <w:multiLevelType w:val="multilevel"/>
    <w:tmpl w:val="762AB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AF7D58"/>
    <w:multiLevelType w:val="multilevel"/>
    <w:tmpl w:val="DA4C3C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F87D1F"/>
    <w:multiLevelType w:val="multilevel"/>
    <w:tmpl w:val="E41EEB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CC5C94"/>
    <w:multiLevelType w:val="multilevel"/>
    <w:tmpl w:val="AE8CB8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163009"/>
    <w:multiLevelType w:val="multilevel"/>
    <w:tmpl w:val="2C6C95C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EF0642"/>
    <w:multiLevelType w:val="multilevel"/>
    <w:tmpl w:val="8D1E3E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FB0641"/>
    <w:multiLevelType w:val="multilevel"/>
    <w:tmpl w:val="171E3FC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0E5CC6"/>
    <w:multiLevelType w:val="multilevel"/>
    <w:tmpl w:val="D74C29B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A86265"/>
    <w:multiLevelType w:val="multilevel"/>
    <w:tmpl w:val="32E4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0A0540"/>
    <w:multiLevelType w:val="multilevel"/>
    <w:tmpl w:val="48622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FF5CB4"/>
    <w:multiLevelType w:val="multilevel"/>
    <w:tmpl w:val="5088DF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055464"/>
    <w:multiLevelType w:val="multilevel"/>
    <w:tmpl w:val="7CA8C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7D30FA"/>
    <w:multiLevelType w:val="multilevel"/>
    <w:tmpl w:val="4C3281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0F1E19"/>
    <w:multiLevelType w:val="multilevel"/>
    <w:tmpl w:val="C302A9E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B7363E"/>
    <w:multiLevelType w:val="multilevel"/>
    <w:tmpl w:val="52563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0B6EC9"/>
    <w:multiLevelType w:val="multilevel"/>
    <w:tmpl w:val="E20EF2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21080E"/>
    <w:multiLevelType w:val="multilevel"/>
    <w:tmpl w:val="554E05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4C4EF5"/>
    <w:multiLevelType w:val="multilevel"/>
    <w:tmpl w:val="C8DAED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87092B"/>
    <w:multiLevelType w:val="multilevel"/>
    <w:tmpl w:val="BA0E5E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AA7814"/>
    <w:multiLevelType w:val="multilevel"/>
    <w:tmpl w:val="EDD481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CF42BB"/>
    <w:multiLevelType w:val="multilevel"/>
    <w:tmpl w:val="7DEC5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640D19"/>
    <w:multiLevelType w:val="multilevel"/>
    <w:tmpl w:val="5D560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F93FAE"/>
    <w:multiLevelType w:val="multilevel"/>
    <w:tmpl w:val="4ECAF58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137980"/>
    <w:multiLevelType w:val="multilevel"/>
    <w:tmpl w:val="E82447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AF1CCA"/>
    <w:multiLevelType w:val="multilevel"/>
    <w:tmpl w:val="3F5AE8A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5E11D3"/>
    <w:multiLevelType w:val="multilevel"/>
    <w:tmpl w:val="D8EEB1D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9854CF"/>
    <w:multiLevelType w:val="multilevel"/>
    <w:tmpl w:val="890ADF0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0C746C2"/>
    <w:multiLevelType w:val="multilevel"/>
    <w:tmpl w:val="727C8D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6E2706"/>
    <w:multiLevelType w:val="multilevel"/>
    <w:tmpl w:val="7722D5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551B60"/>
    <w:multiLevelType w:val="multilevel"/>
    <w:tmpl w:val="EB4C7F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D7B38A0"/>
    <w:multiLevelType w:val="multilevel"/>
    <w:tmpl w:val="076654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C37B61"/>
    <w:multiLevelType w:val="multilevel"/>
    <w:tmpl w:val="293A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31"/>
  </w:num>
  <w:num w:numId="3">
    <w:abstractNumId w:val="1"/>
  </w:num>
  <w:num w:numId="4">
    <w:abstractNumId w:val="13"/>
  </w:num>
  <w:num w:numId="5">
    <w:abstractNumId w:val="33"/>
  </w:num>
  <w:num w:numId="6">
    <w:abstractNumId w:val="20"/>
  </w:num>
  <w:num w:numId="7">
    <w:abstractNumId w:val="10"/>
  </w:num>
  <w:num w:numId="8">
    <w:abstractNumId w:val="5"/>
  </w:num>
  <w:num w:numId="9">
    <w:abstractNumId w:val="0"/>
  </w:num>
  <w:num w:numId="10">
    <w:abstractNumId w:val="11"/>
  </w:num>
  <w:num w:numId="11">
    <w:abstractNumId w:val="18"/>
  </w:num>
  <w:num w:numId="12">
    <w:abstractNumId w:val="14"/>
  </w:num>
  <w:num w:numId="13">
    <w:abstractNumId w:val="30"/>
  </w:num>
  <w:num w:numId="14">
    <w:abstractNumId w:val="3"/>
  </w:num>
  <w:num w:numId="15">
    <w:abstractNumId w:val="21"/>
  </w:num>
  <w:num w:numId="16">
    <w:abstractNumId w:val="7"/>
  </w:num>
  <w:num w:numId="17">
    <w:abstractNumId w:val="29"/>
  </w:num>
  <w:num w:numId="18">
    <w:abstractNumId w:val="19"/>
  </w:num>
  <w:num w:numId="19">
    <w:abstractNumId w:val="12"/>
  </w:num>
  <w:num w:numId="20">
    <w:abstractNumId w:val="26"/>
  </w:num>
  <w:num w:numId="21">
    <w:abstractNumId w:val="9"/>
  </w:num>
  <w:num w:numId="22">
    <w:abstractNumId w:val="25"/>
  </w:num>
  <w:num w:numId="23">
    <w:abstractNumId w:val="8"/>
  </w:num>
  <w:num w:numId="24">
    <w:abstractNumId w:val="32"/>
  </w:num>
  <w:num w:numId="25">
    <w:abstractNumId w:val="24"/>
  </w:num>
  <w:num w:numId="26">
    <w:abstractNumId w:val="15"/>
  </w:num>
  <w:num w:numId="27">
    <w:abstractNumId w:val="6"/>
  </w:num>
  <w:num w:numId="28">
    <w:abstractNumId w:val="28"/>
  </w:num>
  <w:num w:numId="29">
    <w:abstractNumId w:val="17"/>
  </w:num>
  <w:num w:numId="30">
    <w:abstractNumId w:val="16"/>
  </w:num>
  <w:num w:numId="31">
    <w:abstractNumId w:val="4"/>
  </w:num>
  <w:num w:numId="32">
    <w:abstractNumId w:val="27"/>
  </w:num>
  <w:num w:numId="33">
    <w:abstractNumId w:val="2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41"/>
    <w:rsid w:val="00212919"/>
    <w:rsid w:val="003861C2"/>
    <w:rsid w:val="003E2D1F"/>
    <w:rsid w:val="005C7041"/>
    <w:rsid w:val="00696977"/>
    <w:rsid w:val="00847897"/>
    <w:rsid w:val="00A24FB2"/>
    <w:rsid w:val="00C271B5"/>
    <w:rsid w:val="00E0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B4F1A"/>
  <w15:chartTrackingRefBased/>
  <w15:docId w15:val="{F7BD7037-6F68-49E6-9EF2-50D6BDD76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04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5C70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pacing w:val="5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C70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041"/>
    <w:rPr>
      <w:rFonts w:asciiTheme="majorHAnsi" w:eastAsiaTheme="majorEastAsia" w:hAnsiTheme="majorHAnsi" w:cstheme="majorBidi"/>
      <w:b/>
      <w:bCs/>
      <w:color w:val="2E74B5" w:themeColor="accent1" w:themeShade="BF"/>
      <w:spacing w:val="5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C70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5C7041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5C704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5C70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5C704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5C70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5C7041"/>
  </w:style>
  <w:style w:type="paragraph" w:styleId="a9">
    <w:name w:val="Body Text"/>
    <w:basedOn w:val="a"/>
    <w:link w:val="aa"/>
    <w:rsid w:val="005C7041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rsid w:val="005C704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rsid w:val="005C7041"/>
    <w:pPr>
      <w:widowControl w:val="0"/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5C70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rsid w:val="005C70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"/>
    <w:basedOn w:val="a"/>
    <w:rsid w:val="005C704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R1">
    <w:name w:val="FR1"/>
    <w:rsid w:val="005C7041"/>
    <w:pPr>
      <w:widowControl w:val="0"/>
      <w:overflowPunct w:val="0"/>
      <w:autoSpaceDE w:val="0"/>
      <w:autoSpaceDN w:val="0"/>
      <w:adjustRightInd w:val="0"/>
      <w:spacing w:before="500" w:after="0" w:line="240" w:lineRule="auto"/>
      <w:ind w:left="720"/>
    </w:pPr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file">
    <w:name w:val="file"/>
    <w:basedOn w:val="a0"/>
    <w:rsid w:val="005C7041"/>
  </w:style>
  <w:style w:type="paragraph" w:customStyle="1" w:styleId="c150">
    <w:name w:val="c150"/>
    <w:basedOn w:val="a"/>
    <w:rsid w:val="005C7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5C7041"/>
  </w:style>
  <w:style w:type="paragraph" w:customStyle="1" w:styleId="c21">
    <w:name w:val="c21"/>
    <w:basedOn w:val="a"/>
    <w:uiPriority w:val="99"/>
    <w:rsid w:val="005C7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5C7041"/>
  </w:style>
  <w:style w:type="paragraph" w:customStyle="1" w:styleId="c0">
    <w:name w:val="c0"/>
    <w:basedOn w:val="a"/>
    <w:rsid w:val="005C7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5C7041"/>
  </w:style>
  <w:style w:type="paragraph" w:customStyle="1" w:styleId="c60">
    <w:name w:val="c60"/>
    <w:basedOn w:val="a"/>
    <w:rsid w:val="005C7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3">
    <w:name w:val="c63"/>
    <w:basedOn w:val="a0"/>
    <w:rsid w:val="005C7041"/>
  </w:style>
  <w:style w:type="character" w:customStyle="1" w:styleId="c75">
    <w:name w:val="c75"/>
    <w:basedOn w:val="a0"/>
    <w:rsid w:val="005C7041"/>
  </w:style>
  <w:style w:type="character" w:customStyle="1" w:styleId="c22">
    <w:name w:val="c22"/>
    <w:basedOn w:val="a0"/>
    <w:rsid w:val="005C7041"/>
  </w:style>
  <w:style w:type="character" w:customStyle="1" w:styleId="c45">
    <w:name w:val="c45"/>
    <w:basedOn w:val="a0"/>
    <w:rsid w:val="005C7041"/>
  </w:style>
  <w:style w:type="character" w:customStyle="1" w:styleId="c24">
    <w:name w:val="c24"/>
    <w:basedOn w:val="a0"/>
    <w:rsid w:val="005C7041"/>
  </w:style>
  <w:style w:type="paragraph" w:customStyle="1" w:styleId="c190">
    <w:name w:val="c190"/>
    <w:basedOn w:val="a"/>
    <w:rsid w:val="005C7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2">
    <w:name w:val="c142"/>
    <w:basedOn w:val="a0"/>
    <w:rsid w:val="005C7041"/>
  </w:style>
  <w:style w:type="character" w:customStyle="1" w:styleId="c69">
    <w:name w:val="c69"/>
    <w:basedOn w:val="a0"/>
    <w:rsid w:val="005C7041"/>
  </w:style>
  <w:style w:type="character" w:customStyle="1" w:styleId="c94">
    <w:name w:val="c94"/>
    <w:basedOn w:val="a0"/>
    <w:rsid w:val="005C7041"/>
  </w:style>
  <w:style w:type="paragraph" w:customStyle="1" w:styleId="c7">
    <w:name w:val="c7"/>
    <w:basedOn w:val="a"/>
    <w:uiPriority w:val="99"/>
    <w:rsid w:val="005C7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rsid w:val="005C7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5">
    <w:name w:val="c145"/>
    <w:basedOn w:val="a0"/>
    <w:rsid w:val="005C7041"/>
  </w:style>
  <w:style w:type="character" w:customStyle="1" w:styleId="c127">
    <w:name w:val="c127"/>
    <w:basedOn w:val="a0"/>
    <w:rsid w:val="005C7041"/>
  </w:style>
  <w:style w:type="paragraph" w:customStyle="1" w:styleId="c12">
    <w:name w:val="c12"/>
    <w:basedOn w:val="a"/>
    <w:uiPriority w:val="99"/>
    <w:rsid w:val="005C7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5C7041"/>
  </w:style>
  <w:style w:type="paragraph" w:customStyle="1" w:styleId="c42">
    <w:name w:val="c42"/>
    <w:basedOn w:val="a"/>
    <w:uiPriority w:val="99"/>
    <w:rsid w:val="005C7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4">
    <w:name w:val="c64"/>
    <w:basedOn w:val="a0"/>
    <w:rsid w:val="005C7041"/>
  </w:style>
  <w:style w:type="paragraph" w:customStyle="1" w:styleId="c151">
    <w:name w:val="c151"/>
    <w:basedOn w:val="a"/>
    <w:rsid w:val="005C7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5">
    <w:name w:val="c105"/>
    <w:basedOn w:val="a0"/>
    <w:rsid w:val="005C7041"/>
  </w:style>
  <w:style w:type="paragraph" w:customStyle="1" w:styleId="c3">
    <w:name w:val="c3"/>
    <w:basedOn w:val="a"/>
    <w:uiPriority w:val="99"/>
    <w:rsid w:val="005C7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6">
    <w:name w:val="c76"/>
    <w:basedOn w:val="a0"/>
    <w:rsid w:val="005C7041"/>
  </w:style>
  <w:style w:type="character" w:customStyle="1" w:styleId="c36">
    <w:name w:val="c36"/>
    <w:basedOn w:val="a0"/>
    <w:rsid w:val="005C7041"/>
  </w:style>
  <w:style w:type="character" w:customStyle="1" w:styleId="c2">
    <w:name w:val="c2"/>
    <w:basedOn w:val="a0"/>
    <w:rsid w:val="005C7041"/>
  </w:style>
  <w:style w:type="character" w:customStyle="1" w:styleId="c29">
    <w:name w:val="c29"/>
    <w:basedOn w:val="a0"/>
    <w:rsid w:val="005C7041"/>
  </w:style>
  <w:style w:type="character" w:customStyle="1" w:styleId="c20">
    <w:name w:val="c20"/>
    <w:basedOn w:val="a0"/>
    <w:rsid w:val="005C7041"/>
  </w:style>
  <w:style w:type="character" w:customStyle="1" w:styleId="c6">
    <w:name w:val="c6"/>
    <w:basedOn w:val="a0"/>
    <w:rsid w:val="005C7041"/>
  </w:style>
  <w:style w:type="character" w:customStyle="1" w:styleId="c83">
    <w:name w:val="c83"/>
    <w:basedOn w:val="a0"/>
    <w:rsid w:val="005C7041"/>
  </w:style>
  <w:style w:type="character" w:customStyle="1" w:styleId="c31">
    <w:name w:val="c31"/>
    <w:basedOn w:val="a0"/>
    <w:rsid w:val="005C7041"/>
  </w:style>
  <w:style w:type="paragraph" w:customStyle="1" w:styleId="c4">
    <w:name w:val="c4"/>
    <w:basedOn w:val="a"/>
    <w:rsid w:val="005C7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7">
    <w:name w:val="c107"/>
    <w:basedOn w:val="a0"/>
    <w:rsid w:val="005C7041"/>
  </w:style>
  <w:style w:type="character" w:customStyle="1" w:styleId="c53">
    <w:name w:val="c53"/>
    <w:basedOn w:val="a0"/>
    <w:rsid w:val="005C7041"/>
  </w:style>
  <w:style w:type="character" w:customStyle="1" w:styleId="c132">
    <w:name w:val="c132"/>
    <w:basedOn w:val="a0"/>
    <w:rsid w:val="005C7041"/>
  </w:style>
  <w:style w:type="character" w:customStyle="1" w:styleId="c98">
    <w:name w:val="c98"/>
    <w:basedOn w:val="a0"/>
    <w:rsid w:val="005C7041"/>
  </w:style>
  <w:style w:type="character" w:customStyle="1" w:styleId="c87">
    <w:name w:val="c87"/>
    <w:basedOn w:val="a0"/>
    <w:rsid w:val="005C7041"/>
  </w:style>
  <w:style w:type="paragraph" w:customStyle="1" w:styleId="c137">
    <w:name w:val="c137"/>
    <w:basedOn w:val="a"/>
    <w:rsid w:val="005C7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7">
    <w:name w:val="c77"/>
    <w:basedOn w:val="a0"/>
    <w:rsid w:val="005C7041"/>
  </w:style>
  <w:style w:type="character" w:customStyle="1" w:styleId="c68">
    <w:name w:val="c68"/>
    <w:basedOn w:val="a0"/>
    <w:rsid w:val="005C7041"/>
  </w:style>
  <w:style w:type="character" w:customStyle="1" w:styleId="c37">
    <w:name w:val="c37"/>
    <w:basedOn w:val="a0"/>
    <w:rsid w:val="005C7041"/>
  </w:style>
  <w:style w:type="character" w:customStyle="1" w:styleId="c49">
    <w:name w:val="c49"/>
    <w:basedOn w:val="a0"/>
    <w:rsid w:val="005C7041"/>
  </w:style>
  <w:style w:type="character" w:customStyle="1" w:styleId="c146">
    <w:name w:val="c146"/>
    <w:basedOn w:val="a0"/>
    <w:rsid w:val="005C7041"/>
  </w:style>
  <w:style w:type="character" w:customStyle="1" w:styleId="c92">
    <w:name w:val="c92"/>
    <w:basedOn w:val="a0"/>
    <w:rsid w:val="005C7041"/>
  </w:style>
  <w:style w:type="character" w:customStyle="1" w:styleId="c27">
    <w:name w:val="c27"/>
    <w:basedOn w:val="a0"/>
    <w:rsid w:val="005C7041"/>
  </w:style>
  <w:style w:type="character" w:customStyle="1" w:styleId="c176">
    <w:name w:val="c176"/>
    <w:basedOn w:val="a0"/>
    <w:rsid w:val="005C7041"/>
  </w:style>
  <w:style w:type="paragraph" w:styleId="ac">
    <w:name w:val="Title"/>
    <w:basedOn w:val="a"/>
    <w:next w:val="a"/>
    <w:link w:val="ad"/>
    <w:uiPriority w:val="10"/>
    <w:qFormat/>
    <w:rsid w:val="005C704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d">
    <w:name w:val="Заголовок Знак"/>
    <w:basedOn w:val="a0"/>
    <w:link w:val="ac"/>
    <w:uiPriority w:val="10"/>
    <w:rsid w:val="005C704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c14">
    <w:name w:val="c14"/>
    <w:basedOn w:val="a0"/>
    <w:rsid w:val="005C7041"/>
  </w:style>
  <w:style w:type="character" w:customStyle="1" w:styleId="c13">
    <w:name w:val="c13"/>
    <w:basedOn w:val="a0"/>
    <w:rsid w:val="005C7041"/>
  </w:style>
  <w:style w:type="character" w:customStyle="1" w:styleId="c8">
    <w:name w:val="c8"/>
    <w:basedOn w:val="a0"/>
    <w:rsid w:val="005C7041"/>
  </w:style>
  <w:style w:type="character" w:customStyle="1" w:styleId="c9">
    <w:name w:val="c9"/>
    <w:basedOn w:val="a0"/>
    <w:rsid w:val="005C7041"/>
  </w:style>
  <w:style w:type="character" w:customStyle="1" w:styleId="c5">
    <w:name w:val="c5"/>
    <w:basedOn w:val="a0"/>
    <w:rsid w:val="005C7041"/>
  </w:style>
  <w:style w:type="character" w:customStyle="1" w:styleId="c84">
    <w:name w:val="c84"/>
    <w:basedOn w:val="a0"/>
    <w:rsid w:val="005C7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25</Pages>
  <Words>6147</Words>
  <Characters>35038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</cp:revision>
  <cp:lastPrinted>2018-10-27T17:33:00Z</cp:lastPrinted>
  <dcterms:created xsi:type="dcterms:W3CDTF">2018-10-27T16:30:00Z</dcterms:created>
  <dcterms:modified xsi:type="dcterms:W3CDTF">2018-10-27T18:20:00Z</dcterms:modified>
</cp:coreProperties>
</file>