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CB2" w:rsidRPr="00DB40BB" w:rsidRDefault="006769F6" w:rsidP="009C5CB2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20117435" cy="15088076"/>
            <wp:effectExtent l="19050" t="0" r="0" b="0"/>
            <wp:docPr id="7" name="Рисунок 7" descr="C:\Users\Тимур\AppData\Local\Microsoft\Windows\Temporary Internet Files\Content.Word\IMG_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имур\AppData\Local\Microsoft\Windows\Temporary Internet Files\Content.Word\IMG_60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7435" cy="1508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088" w:rsidRPr="00456088">
        <w:rPr>
          <w:rFonts w:ascii="inherit" w:hAnsi="inherit" w:cs="Arial"/>
          <w:color w:val="252525"/>
          <w:sz w:val="27"/>
          <w:szCs w:val="27"/>
        </w:rPr>
        <w:br/>
      </w:r>
      <w:r w:rsidR="009C5CB2">
        <w:rPr>
          <w:rFonts w:ascii="Arial" w:hAnsi="Arial" w:cs="Arial"/>
          <w:b/>
          <w:bCs/>
          <w:color w:val="000000"/>
          <w:sz w:val="21"/>
          <w:szCs w:val="21"/>
        </w:rPr>
        <w:t xml:space="preserve">                                        </w:t>
      </w:r>
      <w:r w:rsidR="009C5CB2" w:rsidRPr="00DB40BB">
        <w:rPr>
          <w:rFonts w:ascii="Arial" w:hAnsi="Arial" w:cs="Arial"/>
          <w:b/>
          <w:bCs/>
          <w:color w:val="000000"/>
          <w:sz w:val="32"/>
          <w:szCs w:val="32"/>
        </w:rPr>
        <w:t>Пояснительная записка</w:t>
      </w:r>
    </w:p>
    <w:p w:rsidR="009C5CB2" w:rsidRDefault="009C5CB2" w:rsidP="009C5CB2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32"/>
        </w:rPr>
      </w:pPr>
      <w:r w:rsidRPr="00DB40BB">
        <w:rPr>
          <w:rFonts w:ascii="Arial" w:hAnsi="Arial" w:cs="Arial"/>
          <w:b/>
          <w:bCs/>
          <w:color w:val="000000"/>
          <w:sz w:val="32"/>
          <w:szCs w:val="32"/>
        </w:rPr>
        <w:t xml:space="preserve">                                        Статус документа</w:t>
      </w:r>
    </w:p>
    <w:p w:rsidR="009C5CB2" w:rsidRDefault="009C5CB2" w:rsidP="009C5CB2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9C5CB2" w:rsidRDefault="009C5CB2" w:rsidP="009C5CB2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   </w:t>
      </w:r>
      <w:r w:rsidRPr="00DB40BB">
        <w:rPr>
          <w:rFonts w:ascii="Arial" w:hAnsi="Arial" w:cs="Arial"/>
          <w:bCs/>
          <w:color w:val="000000"/>
        </w:rPr>
        <w:t>Рабочая п</w:t>
      </w:r>
      <w:r>
        <w:rPr>
          <w:rFonts w:ascii="Arial" w:hAnsi="Arial" w:cs="Arial"/>
          <w:bCs/>
          <w:color w:val="000000"/>
        </w:rPr>
        <w:t>рограмма по английскому языку  для 11 класса составлена на основе Федерального компонента  государственного стандарта основного общего образования</w:t>
      </w:r>
      <w:proofErr w:type="gramStart"/>
      <w:r>
        <w:rPr>
          <w:rFonts w:ascii="Arial" w:hAnsi="Arial" w:cs="Arial"/>
          <w:bCs/>
          <w:color w:val="000000"/>
        </w:rPr>
        <w:t xml:space="preserve"> .</w:t>
      </w:r>
      <w:proofErr w:type="gramEnd"/>
      <w:r>
        <w:rPr>
          <w:rFonts w:ascii="Arial" w:hAnsi="Arial" w:cs="Arial"/>
          <w:bCs/>
          <w:color w:val="000000"/>
        </w:rPr>
        <w:t>Федеральный базисный учебный план для общеобразовательных учреждений РФ отводит 102 часа для обязательного изучения английского языка на базовом уровне 11 класса из расчета 3 часа в неделю.</w:t>
      </w:r>
    </w:p>
    <w:p w:rsidR="009C5CB2" w:rsidRDefault="009C5CB2" w:rsidP="009C5CB2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/>
        </w:rPr>
      </w:pPr>
    </w:p>
    <w:p w:rsidR="009C5CB2" w:rsidRDefault="009C5CB2" w:rsidP="009C5CB2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Программа конкретизирует содержание предметных </w:t>
      </w:r>
      <w:proofErr w:type="spellStart"/>
      <w:r>
        <w:rPr>
          <w:rFonts w:ascii="Arial" w:hAnsi="Arial" w:cs="Arial"/>
          <w:bCs/>
          <w:color w:val="000000"/>
        </w:rPr>
        <w:t>тем</w:t>
      </w:r>
      <w:proofErr w:type="gramStart"/>
      <w:r>
        <w:rPr>
          <w:rFonts w:ascii="Arial" w:hAnsi="Arial" w:cs="Arial"/>
          <w:bCs/>
          <w:color w:val="000000"/>
        </w:rPr>
        <w:t>,п</w:t>
      </w:r>
      <w:proofErr w:type="gramEnd"/>
      <w:r>
        <w:rPr>
          <w:rFonts w:ascii="Arial" w:hAnsi="Arial" w:cs="Arial"/>
          <w:bCs/>
          <w:color w:val="000000"/>
        </w:rPr>
        <w:t>редлагает</w:t>
      </w:r>
      <w:proofErr w:type="spellEnd"/>
      <w:r>
        <w:rPr>
          <w:rFonts w:ascii="Arial" w:hAnsi="Arial" w:cs="Arial"/>
          <w:bCs/>
          <w:color w:val="000000"/>
        </w:rPr>
        <w:t xml:space="preserve">  распределение часов по разделам </w:t>
      </w:r>
      <w:proofErr w:type="spellStart"/>
      <w:r>
        <w:rPr>
          <w:rFonts w:ascii="Arial" w:hAnsi="Arial" w:cs="Arial"/>
          <w:bCs/>
          <w:color w:val="000000"/>
        </w:rPr>
        <w:t>курса,последовательность</w:t>
      </w:r>
      <w:proofErr w:type="spellEnd"/>
      <w:r>
        <w:rPr>
          <w:rFonts w:ascii="Arial" w:hAnsi="Arial" w:cs="Arial"/>
          <w:bCs/>
          <w:color w:val="000000"/>
        </w:rPr>
        <w:t xml:space="preserve"> изучения тем и разделов с учетом </w:t>
      </w:r>
      <w:proofErr w:type="spellStart"/>
      <w:r>
        <w:rPr>
          <w:rFonts w:ascii="Arial" w:hAnsi="Arial" w:cs="Arial"/>
          <w:bCs/>
          <w:color w:val="000000"/>
        </w:rPr>
        <w:t>межпредметных</w:t>
      </w:r>
      <w:proofErr w:type="spellEnd"/>
      <w:r>
        <w:rPr>
          <w:rFonts w:ascii="Arial" w:hAnsi="Arial" w:cs="Arial"/>
          <w:bCs/>
          <w:color w:val="000000"/>
        </w:rPr>
        <w:t xml:space="preserve"> и </w:t>
      </w:r>
      <w:proofErr w:type="spellStart"/>
      <w:r>
        <w:rPr>
          <w:rFonts w:ascii="Arial" w:hAnsi="Arial" w:cs="Arial"/>
          <w:bCs/>
          <w:color w:val="000000"/>
        </w:rPr>
        <w:t>внутрипредметных</w:t>
      </w:r>
      <w:proofErr w:type="spellEnd"/>
      <w:r>
        <w:rPr>
          <w:rFonts w:ascii="Arial" w:hAnsi="Arial" w:cs="Arial"/>
          <w:bCs/>
          <w:color w:val="000000"/>
        </w:rPr>
        <w:t xml:space="preserve"> связей ,логики учебного процесса ,возрастных особенностей учащихся.</w:t>
      </w:r>
    </w:p>
    <w:p w:rsidR="009C5CB2" w:rsidRDefault="009C5CB2" w:rsidP="009C5CB2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Реализация программы  обеспечивается нормативными документами:</w:t>
      </w:r>
    </w:p>
    <w:p w:rsidR="009C5CB2" w:rsidRDefault="009C5CB2" w:rsidP="009C5CB2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Федеральным компонентом государственного стандарта  общего образования (приказ МО РФ о  05.03.2004 года №1089)</w:t>
      </w:r>
    </w:p>
    <w:p w:rsidR="009C5CB2" w:rsidRDefault="009C5CB2" w:rsidP="009C5CB2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Учебным планом МКОУ «</w:t>
      </w:r>
      <w:proofErr w:type="spellStart"/>
      <w:r>
        <w:rPr>
          <w:rFonts w:ascii="Arial" w:hAnsi="Arial" w:cs="Arial"/>
          <w:bCs/>
          <w:color w:val="000000"/>
        </w:rPr>
        <w:t>Мургукская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сош</w:t>
      </w:r>
      <w:proofErr w:type="spellEnd"/>
      <w:r>
        <w:rPr>
          <w:rFonts w:ascii="Arial" w:hAnsi="Arial" w:cs="Arial"/>
          <w:bCs/>
          <w:color w:val="000000"/>
        </w:rPr>
        <w:t xml:space="preserve"> имени Р.Р. </w:t>
      </w:r>
      <w:proofErr w:type="spellStart"/>
      <w:r>
        <w:rPr>
          <w:rFonts w:ascii="Arial" w:hAnsi="Arial" w:cs="Arial"/>
          <w:bCs/>
          <w:color w:val="000000"/>
        </w:rPr>
        <w:t>Шахнавазовой</w:t>
      </w:r>
      <w:proofErr w:type="spellEnd"/>
      <w:r>
        <w:rPr>
          <w:rFonts w:ascii="Arial" w:hAnsi="Arial" w:cs="Arial"/>
          <w:bCs/>
          <w:color w:val="000000"/>
        </w:rPr>
        <w:t>» на 2018-2019 учебный год</w:t>
      </w:r>
    </w:p>
    <w:p w:rsidR="009C5CB2" w:rsidRDefault="009C5CB2" w:rsidP="009C5CB2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Перечнем учебников</w:t>
      </w:r>
      <w:proofErr w:type="gramStart"/>
      <w:r>
        <w:rPr>
          <w:rFonts w:ascii="Arial" w:hAnsi="Arial" w:cs="Arial"/>
          <w:bCs/>
          <w:color w:val="000000"/>
        </w:rPr>
        <w:t xml:space="preserve"> ,</w:t>
      </w:r>
      <w:proofErr w:type="gramEnd"/>
      <w:r>
        <w:rPr>
          <w:rFonts w:ascii="Arial" w:hAnsi="Arial" w:cs="Arial"/>
          <w:bCs/>
          <w:color w:val="000000"/>
        </w:rPr>
        <w:t>утвержденных МКОУ «</w:t>
      </w:r>
      <w:proofErr w:type="spellStart"/>
      <w:r>
        <w:rPr>
          <w:rFonts w:ascii="Arial" w:hAnsi="Arial" w:cs="Arial"/>
          <w:bCs/>
          <w:color w:val="000000"/>
        </w:rPr>
        <w:t>Мургукская</w:t>
      </w:r>
      <w:proofErr w:type="spellEnd"/>
      <w:r>
        <w:rPr>
          <w:rFonts w:ascii="Arial" w:hAnsi="Arial" w:cs="Arial"/>
          <w:bCs/>
          <w:color w:val="000000"/>
        </w:rPr>
        <w:t xml:space="preserve"> </w:t>
      </w:r>
      <w:proofErr w:type="spellStart"/>
      <w:r>
        <w:rPr>
          <w:rFonts w:ascii="Arial" w:hAnsi="Arial" w:cs="Arial"/>
          <w:bCs/>
          <w:color w:val="000000"/>
        </w:rPr>
        <w:t>сош</w:t>
      </w:r>
      <w:proofErr w:type="spellEnd"/>
      <w:r>
        <w:rPr>
          <w:rFonts w:ascii="Arial" w:hAnsi="Arial" w:cs="Arial"/>
          <w:bCs/>
          <w:color w:val="000000"/>
        </w:rPr>
        <w:t xml:space="preserve"> имени  </w:t>
      </w:r>
      <w:proofErr w:type="spellStart"/>
      <w:r>
        <w:rPr>
          <w:rFonts w:ascii="Arial" w:hAnsi="Arial" w:cs="Arial"/>
          <w:bCs/>
          <w:color w:val="000000"/>
        </w:rPr>
        <w:t>Р.Р.Шахнавазовой</w:t>
      </w:r>
      <w:proofErr w:type="spellEnd"/>
      <w:r>
        <w:rPr>
          <w:rFonts w:ascii="Arial" w:hAnsi="Arial" w:cs="Arial"/>
          <w:bCs/>
          <w:color w:val="000000"/>
        </w:rPr>
        <w:t>» на 2018-2019 учебный год,</w:t>
      </w:r>
    </w:p>
    <w:p w:rsidR="005E259A" w:rsidRDefault="009C5CB2" w:rsidP="005E259A">
      <w:pPr>
        <w:pStyle w:val="c1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Учебниками (включенными в Федеральный перечень)</w:t>
      </w:r>
    </w:p>
    <w:p w:rsidR="005E259A" w:rsidRDefault="005E259A" w:rsidP="005E259A">
      <w:pPr>
        <w:pStyle w:val="c1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/>
          <w:color w:val="000000"/>
        </w:rPr>
      </w:pPr>
    </w:p>
    <w:p w:rsidR="005E259A" w:rsidRPr="005E259A" w:rsidRDefault="005E259A" w:rsidP="005E259A">
      <w:pPr>
        <w:pStyle w:val="c1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5E259A">
        <w:rPr>
          <w:rStyle w:val="c8"/>
          <w:b/>
          <w:bCs/>
          <w:color w:val="000000"/>
          <w:sz w:val="28"/>
          <w:szCs w:val="28"/>
        </w:rPr>
        <w:t xml:space="preserve"> </w:t>
      </w:r>
      <w:r w:rsidRPr="005E259A">
        <w:rPr>
          <w:b/>
          <w:bCs/>
          <w:color w:val="000000"/>
          <w:sz w:val="28"/>
        </w:rPr>
        <w:t>Цели обучения английскому языку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 </w:t>
      </w:r>
      <w:r w:rsidRPr="005E259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Изучение английского языка в 11 классе направлено на достижение следующих целей:</w:t>
      </w:r>
    </w:p>
    <w:p w:rsidR="005E259A" w:rsidRPr="005E259A" w:rsidRDefault="005E259A" w:rsidP="005E259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развитие иноязычной коммуникативной компетенции в совокупности ее составляющих: речевой, языковой, </w:t>
      </w:r>
      <w:proofErr w:type="spell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социокультурной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компенсаторной, учебно-познавательной.</w:t>
      </w:r>
    </w:p>
    <w:p w:rsidR="005E259A" w:rsidRPr="005E259A" w:rsidRDefault="005E259A" w:rsidP="005E259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речевая компетенция – развитие коммуникативных умений в 4-х основных видах речевой деятельности (говорение, чтение, </w:t>
      </w:r>
      <w:proofErr w:type="spell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аудирование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письмо)</w:t>
      </w:r>
    </w:p>
    <w:p w:rsidR="005E259A" w:rsidRPr="005E259A" w:rsidRDefault="005E259A" w:rsidP="005E259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языковая компетенция – овладение новыми языковыми средствами (фонетическими, орфографическими, лексическими, грамматическими) в соответствии </w:t>
      </w:r>
      <w:proofErr w:type="spell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c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темами, сферами и ситуациями общения, отобранными для основной школы</w:t>
      </w:r>
    </w:p>
    <w:p w:rsidR="005E259A" w:rsidRPr="005E259A" w:rsidRDefault="005E259A" w:rsidP="005E259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социокультурная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компетенция – приобщение учащихся к культуре и традициям стран изучаемого языка;</w:t>
      </w:r>
    </w:p>
    <w:p w:rsidR="005E259A" w:rsidRPr="005E259A" w:rsidRDefault="005E259A" w:rsidP="005E259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рамках тем, сфер и ситуаций общения, отвечающих опыту, интересам, психологическим особенностям учащихся, формирование умения представлять свою страну, ее культуру в условиях иноязычного межкультурного общения;</w:t>
      </w:r>
    </w:p>
    <w:p w:rsidR="005E259A" w:rsidRPr="005E259A" w:rsidRDefault="005E259A" w:rsidP="005E259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компенсаторная компетенция – развитие умения выходить из положения в условиях дефицита языковых средств</w:t>
      </w:r>
    </w:p>
    <w:p w:rsidR="005E259A" w:rsidRPr="005E259A" w:rsidRDefault="005E259A" w:rsidP="005E259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учебно-познавательная компетенция – дальнейшее развитие общих и специальных учебных умений,</w:t>
      </w:r>
      <w:r w:rsidRPr="005E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ознакомление с доступными учащимся способами и приемами самостоятельного изучения языков и культур, в том числе с использованием новых информационных технологий;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В соответствии с авторской программой по английскому языку для 2-11 классов (Афанасьева О. В., Михеева И. В., Языкова Н. В. Английский язык.) и учебным планом АОУ школа №9 в 11 классе отводится  3 часа в неделю (102 часа в год).</w:t>
      </w:r>
      <w:r w:rsidRPr="005E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Реализация данной программы способствует использованию разнообразных форм организации учебного процесса, внедрению современных методов обучения и педагогических технологий. Программа предусматривает формирование у учащихся </w:t>
      </w:r>
      <w:proofErr w:type="spell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общеучебных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умений, универсальных способов деятельности и ключевых компетенций в следующих направлениях:</w:t>
      </w:r>
    </w:p>
    <w:p w:rsidR="005E259A" w:rsidRPr="005E259A" w:rsidRDefault="005E259A" w:rsidP="005E259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использование учебных умений, связанных со способом организации учебной  деятельности, доступных учащимся 11 класса и способствующих самостоятельному изучению английского языка и культуры стран изучаемого языка,</w:t>
      </w:r>
    </w:p>
    <w:p w:rsidR="005E259A" w:rsidRPr="005E259A" w:rsidRDefault="005E259A" w:rsidP="005E259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развитие специальных умений, таких как нахождение ключевых слов при работе с текстом, их </w:t>
      </w:r>
      <w:proofErr w:type="spell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семантизация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основе языковой догадки, словообразовательный анализ, выборочное использование перевода, участие в проектной деятельности.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Данная программа предусматривает классно - урочную систему организации учебного процесса с системой консультаций, индивидуальных занятий, а также самостоятельной работы учащихся с использованием современных компьютерных технологий. Осуществление целей данной программы обусловлено использованием в образовательном процессе информационных технологий, диалоговых технологий, программированного обучения, проблемного обучения, личностно-ориентированного обучения.          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Контроль и оценка деятельности учащихся осуществляется с помощью контрольных заданий после каждого раздела учебника (8 тестов) и контрольных работ (16) по различным видам речевой деятельности в течение триместра (чтение, </w:t>
      </w:r>
      <w:proofErr w:type="spell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аудирование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говорение, письмо)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Формами учета достижений учащихся является урочная деятельность (ведение тетрадей, анализ текущей успеваемости), а также внеурочная деятельность учащихся (участие в олимпиадах, творческих конкурсах).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Основное содержание программы</w:t>
      </w:r>
    </w:p>
    <w:p w:rsidR="005E259A" w:rsidRPr="005E259A" w:rsidRDefault="005E259A" w:rsidP="005E259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Музыка в жизни человека</w:t>
      </w:r>
    </w:p>
    <w:p w:rsidR="005E259A" w:rsidRPr="005E259A" w:rsidRDefault="005E259A" w:rsidP="005E259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Город и его архитектура</w:t>
      </w:r>
    </w:p>
    <w:p w:rsidR="005E259A" w:rsidRPr="005E259A" w:rsidRDefault="005E259A" w:rsidP="005E259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Чудеса света</w:t>
      </w:r>
    </w:p>
    <w:p w:rsidR="005E259A" w:rsidRPr="005E259A" w:rsidRDefault="005E259A" w:rsidP="005E259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Человек – величайшее чудо мира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Виды речевой деятельности.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Говорение</w:t>
      </w:r>
    </w:p>
    <w:p w:rsidR="005E259A" w:rsidRPr="005E259A" w:rsidRDefault="005E259A" w:rsidP="005E2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Диалогическая речь.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Введение всех видов диалогов и их комбинирование на основе расширенной тематики в различных ситуациях официального и неофициального общения, а также в ситуациях, связанных с выбором будущей профессии. Участие в </w:t>
      </w:r>
      <w:proofErr w:type="spell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полилогах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в том числе в форме в форме дискуссии, с соблюдением норм речевого этикета, принятого в стране изучаемого языка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у школьников диалогической речи на старшей ступени предусматривает:</w:t>
      </w:r>
    </w:p>
    <w:p w:rsidR="005E259A" w:rsidRPr="005E259A" w:rsidRDefault="005E259A" w:rsidP="005E259A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умений участвовать в беседе;</w:t>
      </w:r>
    </w:p>
    <w:p w:rsidR="005E259A" w:rsidRPr="005E259A" w:rsidRDefault="005E259A" w:rsidP="005E259A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запрашивать информацию и обмениваться ею;</w:t>
      </w:r>
    </w:p>
    <w:p w:rsidR="005E259A" w:rsidRPr="005E259A" w:rsidRDefault="005E259A" w:rsidP="005E259A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высказывать и аргументировать свою точку зрения;</w:t>
      </w:r>
    </w:p>
    <w:p w:rsidR="005E259A" w:rsidRPr="005E259A" w:rsidRDefault="005E259A" w:rsidP="005E259A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расспрашивать собеседника, уточняя интересующую информацию;</w:t>
      </w:r>
    </w:p>
    <w:p w:rsidR="005E259A" w:rsidRPr="005E259A" w:rsidRDefault="005E259A" w:rsidP="005E259A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брать на себя инициативу в разговоре;</w:t>
      </w:r>
    </w:p>
    <w:p w:rsidR="005E259A" w:rsidRPr="005E259A" w:rsidRDefault="005E259A" w:rsidP="005E259A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вносить пояснения и дополнения;</w:t>
      </w:r>
    </w:p>
    <w:p w:rsidR="005E259A" w:rsidRPr="005E259A" w:rsidRDefault="005E259A" w:rsidP="005E259A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выражать эмоции различного характера;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 участии в этих видах диалогов и их комбинациях школьники решают различные коммуникативные задачи для реализации информационной, регулятивной, эмоционально-оценочной и этикетной функций общения, </w:t>
      </w:r>
      <w:proofErr w:type="spell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совершенстуют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культуру речи и ведения беседы в соответствии с нормами страны изучаемого языка.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 </w:t>
      </w: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Монологическая речь.</w:t>
      </w:r>
    </w:p>
    <w:p w:rsidR="005E259A" w:rsidRPr="005E259A" w:rsidRDefault="005E259A" w:rsidP="005E259A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подробное/краткое изложение </w:t>
      </w:r>
      <w:proofErr w:type="gram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прочитанного</w:t>
      </w:r>
      <w:proofErr w:type="gram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(прослушанного, увиденного);</w:t>
      </w:r>
    </w:p>
    <w:p w:rsidR="005E259A" w:rsidRPr="005E259A" w:rsidRDefault="005E259A" w:rsidP="005E259A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характеристика литературных персонажей и исторических личностей;</w:t>
      </w:r>
    </w:p>
    <w:p w:rsidR="005E259A" w:rsidRPr="005E259A" w:rsidRDefault="005E259A" w:rsidP="005E259A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описание событий;</w:t>
      </w:r>
    </w:p>
    <w:p w:rsidR="005E259A" w:rsidRPr="005E259A" w:rsidRDefault="005E259A" w:rsidP="005E259A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изложение фактов;</w:t>
      </w:r>
    </w:p>
    <w:p w:rsidR="005E259A" w:rsidRPr="005E259A" w:rsidRDefault="005E259A" w:rsidP="005E259A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высказывание своей точки зрения и ее аргументация;</w:t>
      </w:r>
    </w:p>
    <w:p w:rsidR="005E259A" w:rsidRPr="005E259A" w:rsidRDefault="005E259A" w:rsidP="005E259A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формулирование выводов;</w:t>
      </w:r>
    </w:p>
    <w:p w:rsidR="005E259A" w:rsidRPr="005E259A" w:rsidRDefault="005E259A" w:rsidP="005E259A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оценка фактов/событий современной жизни;</w:t>
      </w:r>
    </w:p>
    <w:p w:rsidR="005E259A" w:rsidRPr="005E259A" w:rsidRDefault="005E259A" w:rsidP="005E259A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сопоставление культурного портрета своей страны и стран изучаемого языка;</w:t>
      </w:r>
    </w:p>
    <w:p w:rsidR="005E259A" w:rsidRPr="005E259A" w:rsidRDefault="005E259A" w:rsidP="005E259A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комментирование сходства и различий;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Овладение умениями публичных выступлений, такими, как:</w:t>
      </w:r>
    </w:p>
    <w:p w:rsidR="005E259A" w:rsidRPr="005E259A" w:rsidRDefault="005E259A" w:rsidP="005E259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сообщение;</w:t>
      </w:r>
    </w:p>
    <w:p w:rsidR="005E259A" w:rsidRPr="005E259A" w:rsidRDefault="005E259A" w:rsidP="005E259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доклад;</w:t>
      </w:r>
    </w:p>
    <w:p w:rsidR="005E259A" w:rsidRPr="005E259A" w:rsidRDefault="005E259A" w:rsidP="005E259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представление результатов проектно-исследовательской деятельности, ориентированной на будущую профессиональную деятельность.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E259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Аудирование</w:t>
      </w:r>
      <w:proofErr w:type="spellEnd"/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  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На старшей ступени происходит дальнейшее развитие умения понимать тексты для </w:t>
      </w:r>
      <w:proofErr w:type="spell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аудирования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различной глубиной и точностью проникновения в их содержание (с пониманием основного содержания, с выборочным пониманием и полным пониманием текста) в зависимости от коммуникативной задачи и функционального стиля текста, а также понимать содержание различных аутентичных аудио- и видеотекстов: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 этом предусматривается развитие следующих умений:</w:t>
      </w:r>
    </w:p>
    <w:p w:rsidR="005E259A" w:rsidRPr="005E259A" w:rsidRDefault="005E259A" w:rsidP="005E259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понимание основного содержания аудио- и видеотекстов в рамках знакомой тематики в области личных интересов, в том числе связанной с будущей профессией;</w:t>
      </w:r>
    </w:p>
    <w:p w:rsidR="005E259A" w:rsidRPr="005E259A" w:rsidRDefault="005E259A" w:rsidP="005E259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выборочное понимание значимой/интересующей информации из аутентичных аудио- и видеоматериалов;</w:t>
      </w:r>
    </w:p>
    <w:p w:rsidR="005E259A" w:rsidRPr="005E259A" w:rsidRDefault="005E259A" w:rsidP="005E259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относительно полное понимание речи носителей изучаемого языка в наиболее типичных ситуациях повседневного общения;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 этом осуществляется дальнейшее совершенствование следующих умений:</w:t>
      </w:r>
    </w:p>
    <w:p w:rsidR="005E259A" w:rsidRPr="005E259A" w:rsidRDefault="005E259A" w:rsidP="005E259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предвосхищать содержание </w:t>
      </w:r>
      <w:proofErr w:type="spell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аудиотекста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началу сообщения и выделять проблему, тему, основную мысль текста;</w:t>
      </w:r>
    </w:p>
    <w:p w:rsidR="005E259A" w:rsidRPr="005E259A" w:rsidRDefault="005E259A" w:rsidP="005E259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выбирать главные факты, опускать второстепенные, вычленять аргументы в соответствии с поставленным вопросом/проблемой;</w:t>
      </w:r>
    </w:p>
    <w:p w:rsidR="005E259A" w:rsidRPr="005E259A" w:rsidRDefault="005E259A" w:rsidP="005E259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обобщать содержащуюся в тексте информацию, выражать свое отношение к ней;</w:t>
      </w:r>
    </w:p>
    <w:p w:rsidR="005E259A" w:rsidRPr="005E259A" w:rsidRDefault="005E259A" w:rsidP="005E259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выборочно понимать необходимую информацию в сообщениях прагматического характера (объявления, прогноз погоды и пр</w:t>
      </w:r>
      <w:proofErr w:type="gram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.,) </w:t>
      </w:r>
      <w:proofErr w:type="gram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опорой на языковую догадку, контекст;</w:t>
      </w:r>
    </w:p>
    <w:p w:rsidR="005E259A" w:rsidRPr="005E259A" w:rsidRDefault="005E259A" w:rsidP="005E259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игнорировать незнакомый языковой материал, несущественный для понимания;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Чтение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Чтение и понимание (с различной степенью точности, глубины и полноты) аутентичных текстов различных функциональных стилей: научно-популярных, публицистических, художественных, прагматических, в том числе связанных с будущей профессиональной деятельностью, с использованием различных стратегий/видов чтения;</w:t>
      </w:r>
    </w:p>
    <w:p w:rsidR="005E259A" w:rsidRPr="005E259A" w:rsidRDefault="005E259A" w:rsidP="005E259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ознакомительное чтение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с целью понимания основного содержания сообщений, обзоров, интервью, репортажей, газетных статей, публикаций научно-популярного характера, отрывков из произведений художественной литературы;</w:t>
      </w:r>
    </w:p>
    <w:p w:rsidR="005E259A" w:rsidRPr="005E259A" w:rsidRDefault="005E259A" w:rsidP="005E259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изучающее чтение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с целью полного понимания информации прагматических текстов, публикаций научно-популярного характера, отрывков из произведений художественной литературы;</w:t>
      </w:r>
    </w:p>
    <w:p w:rsidR="005E259A" w:rsidRPr="005E259A" w:rsidRDefault="005E259A" w:rsidP="005E259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просмотровое/поисковое чтение 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с целью извлечения необходимой/искомой информации из текста статьи или нескольких статей из газет, журналов, интернет-сайтов, проспектов для дальнейшего использования в процессе общения  или для подготовки доклада, сообщения, проектного задания.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Совершенствование и развитие сформированных на предыдущих этапах умений:</w:t>
      </w:r>
    </w:p>
    <w:p w:rsidR="005E259A" w:rsidRPr="005E259A" w:rsidRDefault="005E259A" w:rsidP="005E259A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выделять необходимые факты/сведения, отделять основную информацию от второстепенной, определять временную и причинно-следственную взаимосвязь событий, прогнозировать развитие/результат излагаемых фактов/событий, обобщать описываемые факты/явления, делать выводы;</w:t>
      </w:r>
      <w:proofErr w:type="gramEnd"/>
    </w:p>
    <w:p w:rsidR="005E259A" w:rsidRPr="005E259A" w:rsidRDefault="005E259A" w:rsidP="005E259A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определять замысел автора, оценивать важность/новизну/достоверность информации, понимать смысл текста и его проблематику, используя элементы анализа текста;</w:t>
      </w:r>
    </w:p>
    <w:p w:rsidR="005E259A" w:rsidRPr="005E259A" w:rsidRDefault="005E259A" w:rsidP="005E259A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отбирать значимую информацию в тексте/ряде текстов из различных источников, в том числе электронных, для решения задач проектно-исследовательской деятельности, </w:t>
      </w:r>
      <w:proofErr w:type="gram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</w:t>
      </w:r>
      <w:proofErr w:type="gram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подготовки доклада, сообщения.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Письменная речь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третьем этапе происходит овладение новыми умениями письменной речи:</w:t>
      </w:r>
    </w:p>
    <w:p w:rsidR="005E259A" w:rsidRPr="005E259A" w:rsidRDefault="005E259A" w:rsidP="005E259A">
      <w:pPr>
        <w:numPr>
          <w:ilvl w:val="0"/>
          <w:numId w:val="13"/>
        </w:num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писать личные и деловые письма;</w:t>
      </w:r>
    </w:p>
    <w:p w:rsidR="005E259A" w:rsidRPr="005E259A" w:rsidRDefault="005E259A" w:rsidP="005E259A">
      <w:pPr>
        <w:numPr>
          <w:ilvl w:val="0"/>
          <w:numId w:val="13"/>
        </w:num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сообщать сведения о себе в форме, принятой в стране изучаемого языка (автобиография/резюме, анкета, формуляр)</w:t>
      </w:r>
    </w:p>
    <w:p w:rsidR="005E259A" w:rsidRPr="005E259A" w:rsidRDefault="005E259A" w:rsidP="005E259A">
      <w:pPr>
        <w:numPr>
          <w:ilvl w:val="0"/>
          <w:numId w:val="13"/>
        </w:num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писать вымышленные истории, сообщения, доклады;</w:t>
      </w:r>
    </w:p>
    <w:p w:rsidR="005E259A" w:rsidRPr="005E259A" w:rsidRDefault="005E259A" w:rsidP="005E259A">
      <w:pPr>
        <w:numPr>
          <w:ilvl w:val="0"/>
          <w:numId w:val="13"/>
        </w:num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письменно оформлять результаты проектно-исследовательской работы;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Продолжается совершенствование и развитие умений:</w:t>
      </w:r>
    </w:p>
    <w:p w:rsidR="005E259A" w:rsidRPr="005E259A" w:rsidRDefault="005E259A" w:rsidP="005E259A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описывать события/факты/явления;</w:t>
      </w:r>
    </w:p>
    <w:p w:rsidR="005E259A" w:rsidRPr="005E259A" w:rsidRDefault="005E259A" w:rsidP="005E259A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сообщать/запрашивать информацию;</w:t>
      </w:r>
    </w:p>
    <w:p w:rsidR="005E259A" w:rsidRPr="005E259A" w:rsidRDefault="005E259A" w:rsidP="005E259A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выражать собственное мнение/суждение;</w:t>
      </w:r>
    </w:p>
    <w:p w:rsidR="005E259A" w:rsidRPr="005E259A" w:rsidRDefault="005E259A" w:rsidP="005E259A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кратко передавать содержание несложного текста;</w:t>
      </w:r>
    </w:p>
    <w:p w:rsidR="005E259A" w:rsidRPr="005E259A" w:rsidRDefault="005E259A" w:rsidP="005E259A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фиксировать необходимую информацию из </w:t>
      </w:r>
      <w:proofErr w:type="gram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прочитанного</w:t>
      </w:r>
      <w:proofErr w:type="gram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/прослушанного/увиденного;</w:t>
      </w:r>
    </w:p>
    <w:p w:rsidR="005E259A" w:rsidRPr="005E259A" w:rsidRDefault="005E259A" w:rsidP="005E259A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составлять тезисы, развернутый план выступления;</w:t>
      </w:r>
    </w:p>
    <w:p w:rsidR="005E259A" w:rsidRPr="005E259A" w:rsidRDefault="005E259A" w:rsidP="005E259A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обобщать информацию, полученную из разных источников, в том числе в русле будущей профессиональной деятельности.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Перевод  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умений письменного перевода с английского языка на русский текстов различных функциональных стилей.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E259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Социокультурные</w:t>
      </w:r>
      <w:proofErr w:type="spellEnd"/>
      <w:r w:rsidRPr="005E259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знания и умения</w:t>
      </w:r>
    </w:p>
    <w:p w:rsidR="005E259A" w:rsidRPr="005E259A" w:rsidRDefault="005E259A" w:rsidP="005E259A">
      <w:pPr>
        <w:numPr>
          <w:ilvl w:val="0"/>
          <w:numId w:val="15"/>
        </w:numPr>
        <w:shd w:val="clear" w:color="auto" w:fill="FFFFFF"/>
        <w:spacing w:after="0" w:line="240" w:lineRule="auto"/>
        <w:ind w:left="10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расширение объёма страноведческих, лингвострановедческих и </w:t>
      </w:r>
      <w:proofErr w:type="spell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лингвокультурологических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знаний за счет новой тематики и проблематики речевого общения с учетом интересов, наклонностей и предпочтений;  </w:t>
      </w:r>
    </w:p>
    <w:p w:rsidR="005E259A" w:rsidRPr="005E259A" w:rsidRDefault="005E259A" w:rsidP="005E259A">
      <w:pPr>
        <w:numPr>
          <w:ilvl w:val="0"/>
          <w:numId w:val="15"/>
        </w:numPr>
        <w:shd w:val="clear" w:color="auto" w:fill="FFFFFF"/>
        <w:spacing w:after="0" w:line="240" w:lineRule="auto"/>
        <w:ind w:left="10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углубление знаний о своей стране и странах изучаемого языка, их системе ценностей, менталитет, образе жизни, этнокультурных стереотипах, искусстве, архитектуре, науке, тенденциях развития современной цивилизации;</w:t>
      </w:r>
    </w:p>
    <w:p w:rsidR="005E259A" w:rsidRPr="005E259A" w:rsidRDefault="005E259A" w:rsidP="005E259A">
      <w:pPr>
        <w:numPr>
          <w:ilvl w:val="0"/>
          <w:numId w:val="15"/>
        </w:numPr>
        <w:shd w:val="clear" w:color="auto" w:fill="FFFFFF"/>
        <w:spacing w:after="0" w:line="240" w:lineRule="auto"/>
        <w:ind w:left="10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межкультурных умений нахождения общего значения происходящего, умения быть посредником культур;</w:t>
      </w:r>
    </w:p>
    <w:p w:rsidR="005E259A" w:rsidRPr="005E259A" w:rsidRDefault="005E259A" w:rsidP="005E259A">
      <w:pPr>
        <w:numPr>
          <w:ilvl w:val="0"/>
          <w:numId w:val="15"/>
        </w:numPr>
        <w:shd w:val="clear" w:color="auto" w:fill="FFFFFF"/>
        <w:spacing w:after="0" w:line="240" w:lineRule="auto"/>
        <w:ind w:left="10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дальнейшее совершенствование социолингвистических факторов коммуникативной ситуации;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Языковые знания и навыки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 Графика и орфография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Знание правил чтения и написания новых слов, отобранных для данного этапа обучения и навыки их применения в рамках изучаемого лексико-грамматического материала.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Фонетическая сторона речи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Навыки адекватного произношения и различения на слух всех звуков английского языка; соблюдение правильного ударения в словах и фразах. Членение предложений на смысловые группы. Соблюдение правильной интонации в различных типах предложений. Дальнейшее совершенствование </w:t>
      </w:r>
      <w:proofErr w:type="spell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слухо-произносительных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навыков, в том числе применительно к новому языковому материалу.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Лексическая сторона речи</w:t>
      </w:r>
    </w:p>
    <w:p w:rsidR="005E259A" w:rsidRPr="005E259A" w:rsidRDefault="005E259A" w:rsidP="005E259A">
      <w:pPr>
        <w:numPr>
          <w:ilvl w:val="0"/>
          <w:numId w:val="16"/>
        </w:numPr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Объём лексического материала в XI классе составляет более 2400 единиц, из них 200-250 новых лексических единиц для продуктивного усвоения.</w:t>
      </w:r>
    </w:p>
    <w:p w:rsidR="005E259A" w:rsidRPr="005E259A" w:rsidRDefault="005E259A" w:rsidP="005E259A">
      <w:pPr>
        <w:numPr>
          <w:ilvl w:val="0"/>
          <w:numId w:val="16"/>
        </w:numPr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Основные словообразовательные средства:</w:t>
      </w:r>
    </w:p>
    <w:p w:rsidR="005E259A" w:rsidRPr="005E259A" w:rsidRDefault="005E259A" w:rsidP="005E259A">
      <w:pPr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словосложение по модели </w:t>
      </w: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easy-going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heart-breaking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5E259A" w:rsidRPr="005E259A" w:rsidRDefault="005E259A" w:rsidP="005E259A">
      <w:pPr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словосложение по модели </w:t>
      </w: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horse-drawn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well-paid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);</w:t>
      </w:r>
    </w:p>
    <w:p w:rsidR="005E259A" w:rsidRPr="005E259A" w:rsidRDefault="005E259A" w:rsidP="005E259A">
      <w:pPr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словосложение по модели </w:t>
      </w: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blue-eyed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four-legged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);</w:t>
      </w:r>
    </w:p>
    <w:p w:rsidR="005E259A" w:rsidRPr="005E259A" w:rsidRDefault="005E259A" w:rsidP="005E259A">
      <w:pPr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словосложение по модели </w:t>
      </w: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five-year-old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second-hand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);</w:t>
      </w:r>
    </w:p>
    <w:p w:rsidR="005E259A" w:rsidRPr="005E259A" w:rsidRDefault="005E259A" w:rsidP="005E259A">
      <w:pPr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деривационное словообразование с помощью префиксов различной семантики: 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anti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- (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antiwar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),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dis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- (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disloyal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),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mis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- (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misbehave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),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out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- (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outdo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),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un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- (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unfasten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);</w:t>
      </w:r>
    </w:p>
    <w:p w:rsidR="005E259A" w:rsidRPr="005E259A" w:rsidRDefault="005E259A" w:rsidP="005E259A">
      <w:pPr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конверсия для образования глаголов от существительных, обозначающих животных </w:t>
      </w: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ape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–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to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ape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dog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–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to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dog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);</w:t>
      </w:r>
    </w:p>
    <w:p w:rsidR="005E259A" w:rsidRPr="005E259A" w:rsidRDefault="005E259A" w:rsidP="005E259A">
      <w:pPr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сокращение лексических единиц </w:t>
      </w: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exam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–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examination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),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том числе с помощью создания аббревиатур </w:t>
      </w: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mp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pc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etc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.);</w:t>
      </w:r>
    </w:p>
    <w:p w:rsidR="005E259A" w:rsidRPr="005E259A" w:rsidRDefault="005E259A" w:rsidP="005E259A">
      <w:pPr>
        <w:numPr>
          <w:ilvl w:val="0"/>
          <w:numId w:val="17"/>
        </w:numPr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gram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Фразовые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 xml:space="preserve"> 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глаголы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 </w:t>
      </w: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val="en-US" w:eastAsia="ru-RU"/>
        </w:rPr>
        <w:t xml:space="preserve">(to die away, to die out, to die down, to die for; to carry on, to carry out, to carry through; to rub along, to rub down, to rub in, to rub out; to stick out, to stick to, to stick together, to stick up for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val="en-US" w:eastAsia="ru-RU"/>
        </w:rPr>
        <w:t>sth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val="en-US" w:eastAsia="ru-RU"/>
        </w:rPr>
        <w:t>, to stick with)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.</w:t>
      </w:r>
      <w:proofErr w:type="gramEnd"/>
    </w:p>
    <w:p w:rsidR="005E259A" w:rsidRPr="005E259A" w:rsidRDefault="005E259A" w:rsidP="005E259A">
      <w:pPr>
        <w:numPr>
          <w:ilvl w:val="0"/>
          <w:numId w:val="17"/>
        </w:numPr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Синонимы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 </w:t>
      </w: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val="en-US" w:eastAsia="ru-RU"/>
        </w:rPr>
        <w:t>(lump – piece, require – demand, seek for – look for, feast – holiday, feast – meal, pupil – disciple, smell – sent – sent – aroma – reek, strange – queer – odd, to reflect – to brood, to stay – to remain, fee(s) – salary, fat – stout, very – pretty).</w:t>
      </w:r>
    </w:p>
    <w:p w:rsidR="005E259A" w:rsidRPr="005E259A" w:rsidRDefault="005E259A" w:rsidP="005E259A">
      <w:pPr>
        <w:numPr>
          <w:ilvl w:val="0"/>
          <w:numId w:val="17"/>
        </w:numPr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Сложные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 xml:space="preserve"> 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 xml:space="preserve"> 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точки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 xml:space="preserve"> 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зрения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 xml:space="preserve"> 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значения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 xml:space="preserve"> 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 xml:space="preserve"> 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употребления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 xml:space="preserve"> 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лексические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 xml:space="preserve"> 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единицы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 </w:t>
      </w: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val="en-US" w:eastAsia="ru-RU"/>
        </w:rPr>
        <w:t>(shadow – shade, victim – sacrifice, accord – discord, affect – effect, in spite (of) – despite).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Грамматическая сторона речи</w:t>
      </w:r>
    </w:p>
    <w:p w:rsidR="005E259A" w:rsidRPr="005E259A" w:rsidRDefault="005E259A" w:rsidP="005E259A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Морфология</w:t>
      </w:r>
    </w:p>
    <w:p w:rsidR="005E259A" w:rsidRPr="005E259A" w:rsidRDefault="005E259A" w:rsidP="005E259A">
      <w:pPr>
        <w:numPr>
          <w:ilvl w:val="0"/>
          <w:numId w:val="19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Имя существительное</w:t>
      </w:r>
    </w:p>
    <w:p w:rsidR="005E259A" w:rsidRPr="005E259A" w:rsidRDefault="005E259A" w:rsidP="005E259A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 особенности употребления нарицательных имен существительных:</w:t>
      </w:r>
    </w:p>
    <w:p w:rsidR="005E259A" w:rsidRPr="005E259A" w:rsidRDefault="005E259A" w:rsidP="005E259A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а) оканчивающихся на 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ics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(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athletics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linguistics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etc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.)</w:t>
      </w:r>
    </w:p>
    <w:p w:rsidR="005E259A" w:rsidRPr="005E259A" w:rsidRDefault="005E259A" w:rsidP="005E259A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б) </w:t>
      </w:r>
      <w:proofErr w:type="gram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имеющих</w:t>
      </w:r>
      <w:proofErr w:type="gram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омонимичные формы для единственного числа </w:t>
      </w: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headquarters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means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series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species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</w:t>
      </w:r>
    </w:p>
    <w:p w:rsidR="005E259A" w:rsidRPr="005E259A" w:rsidRDefault="005E259A" w:rsidP="005E259A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в) </w:t>
      </w:r>
      <w:proofErr w:type="gram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имеющих</w:t>
      </w:r>
      <w:proofErr w:type="gram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различия в зависимости от числа </w:t>
      </w: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air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/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airs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custom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/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customs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</w:t>
      </w:r>
    </w:p>
    <w:p w:rsidR="005E259A" w:rsidRPr="005E259A" w:rsidRDefault="005E259A" w:rsidP="005E259A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г) </w:t>
      </w:r>
      <w:proofErr w:type="gram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употребляющихся</w:t>
      </w:r>
      <w:proofErr w:type="gram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 множественном числе для передачи единого концепта</w:t>
      </w: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belongings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brains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lodgings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outskirts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</w:t>
      </w:r>
    </w:p>
    <w:p w:rsidR="005E259A" w:rsidRPr="005E259A" w:rsidRDefault="005E259A" w:rsidP="005E259A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 особенности употребления собирательных имен существительных:</w:t>
      </w:r>
    </w:p>
    <w:p w:rsidR="005E259A" w:rsidRPr="005E259A" w:rsidRDefault="005E259A" w:rsidP="005E259A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а) </w:t>
      </w:r>
      <w:proofErr w:type="gram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сочетающихся</w:t>
      </w:r>
      <w:proofErr w:type="gram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глаголом только во множественном числе </w:t>
      </w: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people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cattle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the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clergy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the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police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the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military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</w:t>
      </w:r>
    </w:p>
    <w:p w:rsidR="005E259A" w:rsidRPr="005E259A" w:rsidRDefault="005E259A" w:rsidP="005E259A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б) </w:t>
      </w:r>
      <w:proofErr w:type="gram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сочетающихся</w:t>
      </w:r>
      <w:proofErr w:type="gram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глаголом,  как в единственном, так и во множественном числе</w:t>
      </w: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audience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class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club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crew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crowd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family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staff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team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).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2. Местоимение</w:t>
      </w:r>
    </w:p>
    <w:p w:rsidR="005E259A" w:rsidRPr="005E259A" w:rsidRDefault="005E259A" w:rsidP="005E259A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- местоимение 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one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/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ones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 особенности его употребления.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3. Имя прилагательное</w:t>
      </w:r>
    </w:p>
    <w:p w:rsidR="005E259A" w:rsidRPr="005E259A" w:rsidRDefault="005E259A" w:rsidP="005E259A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- адъективные единицы, используемые только в функции </w:t>
      </w:r>
      <w:proofErr w:type="spell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предикатива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afloat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afraid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alike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alive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ashamed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asleep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awake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);</w:t>
      </w:r>
    </w:p>
    <w:p w:rsidR="005E259A" w:rsidRPr="005E259A" w:rsidRDefault="005E259A" w:rsidP="005E259A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- изменение значения прилагательных в зависимости от препозитивного или постпозитивного употребления по отношению к имени существительному </w:t>
      </w: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the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concerned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(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=worried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)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doctor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;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the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doctor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concerned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(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=responsible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);</w:t>
      </w:r>
    </w:p>
    <w:p w:rsidR="005E259A" w:rsidRPr="005E259A" w:rsidRDefault="005E259A" w:rsidP="005E259A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- порядок следования прилагательных в атрибутивных цепочках </w:t>
      </w: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a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beautiful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big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old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oval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brown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Turkish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carpet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).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4. Наречие</w:t>
      </w:r>
    </w:p>
    <w:p w:rsidR="005E259A" w:rsidRPr="005E259A" w:rsidRDefault="005E259A" w:rsidP="005E259A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- наречие для выражения отношения говорящего к предмету высказывания </w:t>
      </w: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generally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normally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hopefully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frankly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honestly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).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5. Глагол</w:t>
      </w:r>
    </w:p>
    <w:p w:rsidR="005E259A" w:rsidRPr="005E259A" w:rsidRDefault="005E259A" w:rsidP="005E259A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gram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транзитивные/переходные глаголы; предлоги 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to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 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for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введения прямого и косвенного дополнения в предложения с подобными глаголами </w:t>
      </w: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to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hook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/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buy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/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cook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etc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.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sth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for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sb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;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to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give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/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lend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/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offer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etc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.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sth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to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sb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);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spell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возможностьнекоторых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глаголов функционировать в качестве переходных и непереходных </w:t>
      </w: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Eugene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opened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 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the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door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  <w:proofErr w:type="gram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val="en-US" w:eastAsia="ru-RU"/>
        </w:rPr>
        <w:t xml:space="preserve">The door opened. She is cooking fish. The fish is </w:t>
      </w:r>
      <w:proofErr w:type="gram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val="en-US" w:eastAsia="ru-RU"/>
        </w:rPr>
        <w:t>cooking</w:t>
      </w:r>
      <w:proofErr w:type="gram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val="en-US" w:eastAsia="ru-RU"/>
        </w:rPr>
        <w:t>.);</w:t>
      </w:r>
    </w:p>
    <w:p w:rsidR="005E259A" w:rsidRPr="005E259A" w:rsidRDefault="005E259A" w:rsidP="005E259A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 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структуры с глаголом </w:t>
      </w:r>
      <w:proofErr w:type="spell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have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+ V/</w:t>
      </w:r>
      <w:proofErr w:type="spell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V-ing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5E259A" w:rsidRPr="005E259A" w:rsidRDefault="005E259A" w:rsidP="005E259A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) </w:t>
      </w: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val="en-US" w:eastAsia="ru-RU"/>
        </w:rPr>
        <w:t>have + object + V (They had us clean the floor.)</w:t>
      </w:r>
    </w:p>
    <w:p w:rsidR="005E259A" w:rsidRPr="005E259A" w:rsidRDefault="005E259A" w:rsidP="005E259A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) </w:t>
      </w: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val="en-US" w:eastAsia="ru-RU"/>
        </w:rPr>
        <w:t>have + object + V (We’ll have you dancing professionally in six months.)</w:t>
      </w:r>
    </w:p>
    <w:p w:rsidR="005E259A" w:rsidRPr="005E259A" w:rsidRDefault="005E259A" w:rsidP="005E259A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r w:rsidRPr="005E259A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) </w:t>
      </w: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val="en-US" w:eastAsia="ru-RU"/>
        </w:rPr>
        <w:t>won’t/can’t + have + object + V (I won’t have you sitting (sit) about.).</w:t>
      </w:r>
    </w:p>
    <w:p w:rsidR="005E259A" w:rsidRPr="005E259A" w:rsidRDefault="005E259A" w:rsidP="005E259A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 Междометия</w:t>
      </w:r>
    </w:p>
    <w:p w:rsidR="005E259A" w:rsidRPr="005E259A" w:rsidRDefault="005E259A" w:rsidP="005E259A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gram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междометия как единицы для выражения эмоциональных и эмоционально-волевых реакций на окружающую действительность </w:t>
      </w:r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Oh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!</w:t>
      </w:r>
      <w:proofErr w:type="gram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Oh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no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!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My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!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Ouch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!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Oi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! </w:t>
      </w:r>
      <w:proofErr w:type="spellStart"/>
      <w:proofErr w:type="gram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Wow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! </w:t>
      </w:r>
      <w:proofErr w:type="spellStart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etc</w:t>
      </w:r>
      <w:proofErr w:type="spellEnd"/>
      <w:r w:rsidRPr="005E25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.).</w:t>
      </w:r>
      <w:proofErr w:type="gramEnd"/>
    </w:p>
    <w:p w:rsidR="005E259A" w:rsidRPr="005E259A" w:rsidRDefault="005E259A" w:rsidP="005E25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ТРЕБОВАНИЯ К УРОВНЮ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ПОДГОТОВКИ ВЫПУСКНИКОВ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результате изучения английского языка в XI классе ученик должен</w:t>
      </w:r>
    </w:p>
    <w:p w:rsidR="005E259A" w:rsidRPr="005E259A" w:rsidRDefault="005E259A" w:rsidP="005E2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Знать/понимать:</w:t>
      </w:r>
    </w:p>
    <w:p w:rsidR="005E259A" w:rsidRPr="005E259A" w:rsidRDefault="005E259A" w:rsidP="005E259A">
      <w:pPr>
        <w:numPr>
          <w:ilvl w:val="0"/>
          <w:numId w:val="20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значения новых лексических единиц, связанных с тематикой данного этапа и с соответствующими ситуациями общения, в том числе профильно-ориентированных и отражающих особенности культуры страны изучаемого языка;</w:t>
      </w:r>
    </w:p>
    <w:p w:rsidR="005E259A" w:rsidRPr="005E259A" w:rsidRDefault="005E259A" w:rsidP="005E259A">
      <w:pPr>
        <w:numPr>
          <w:ilvl w:val="0"/>
          <w:numId w:val="20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языковой материал: идиоматические выражения,  оценочную лексику, единицы речевого этикета, обслуживающие ситуации общения в рамках новых тем;</w:t>
      </w:r>
    </w:p>
    <w:p w:rsidR="005E259A" w:rsidRPr="005E259A" w:rsidRDefault="005E259A" w:rsidP="005E259A">
      <w:pPr>
        <w:numPr>
          <w:ilvl w:val="0"/>
          <w:numId w:val="20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новые значения глагольных форм (</w:t>
      </w:r>
      <w:proofErr w:type="spellStart"/>
      <w:proofErr w:type="gram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видо-временных</w:t>
      </w:r>
      <w:proofErr w:type="spellEnd"/>
      <w:proofErr w:type="gram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неличных), средств и способов выражения модальности, условия, предположения, причины, следствия, побуждения к действию; правила синтаксиса и пунктуации;</w:t>
      </w:r>
    </w:p>
    <w:p w:rsidR="005E259A" w:rsidRPr="005E259A" w:rsidRDefault="005E259A" w:rsidP="005E259A">
      <w:pPr>
        <w:numPr>
          <w:ilvl w:val="0"/>
          <w:numId w:val="20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религии стран изучаемого языка, фоновую и </w:t>
      </w:r>
      <w:proofErr w:type="spell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коннотативную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лексику, лингвострановедческую и страноведческую информацию в рамках новых тем и ситуаций общения.</w:t>
      </w:r>
    </w:p>
    <w:p w:rsidR="005E259A" w:rsidRPr="005E259A" w:rsidRDefault="005E259A" w:rsidP="005E2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Уметь</w:t>
      </w:r>
    </w:p>
    <w:p w:rsidR="005E259A" w:rsidRPr="005E259A" w:rsidRDefault="005E259A" w:rsidP="005E2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Говорение:</w:t>
      </w:r>
    </w:p>
    <w:p w:rsidR="005E259A" w:rsidRPr="005E259A" w:rsidRDefault="005E259A" w:rsidP="005E259A">
      <w:pPr>
        <w:numPr>
          <w:ilvl w:val="0"/>
          <w:numId w:val="21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вести диалог </w:t>
      </w:r>
      <w:proofErr w:type="gram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 </w:t>
      </w:r>
      <w:proofErr w:type="gram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диалог-расспрос, диалог-обмен мнениями, суждениями, диалог-побуждение к действию, этикетный диалог и их комбинации) официального и неофициального характера в бытовой, </w:t>
      </w:r>
      <w:proofErr w:type="spell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социокультурной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учебно-трудовой сферах, используя аргументацию, эмоционально-оценочные средства;</w:t>
      </w:r>
    </w:p>
    <w:p w:rsidR="005E259A" w:rsidRPr="005E259A" w:rsidRDefault="005E259A" w:rsidP="005E259A">
      <w:pPr>
        <w:numPr>
          <w:ilvl w:val="0"/>
          <w:numId w:val="21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рассказывать, рассуждать в связи с изученной тематикой, проблематикой прочитанных/прослушанных текстов, описывать события, излагать факты, делать сообщения  по ситуациям всего многообразия тем общения, предусмотренных данной программой;</w:t>
      </w:r>
    </w:p>
    <w:p w:rsidR="005E259A" w:rsidRPr="005E259A" w:rsidRDefault="005E259A" w:rsidP="005E259A">
      <w:pPr>
        <w:numPr>
          <w:ilvl w:val="0"/>
          <w:numId w:val="21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создавать словесный </w:t>
      </w:r>
      <w:proofErr w:type="spell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социокультурный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портрет своей страны и стран/ страны изучаемого языка на основе разнообразной страноведческой и </w:t>
      </w:r>
      <w:proofErr w:type="spell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культуроведческой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информации;</w:t>
      </w:r>
    </w:p>
    <w:p w:rsidR="005E259A" w:rsidRPr="005E259A" w:rsidRDefault="005E259A" w:rsidP="005E2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E259A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Аудирование</w:t>
      </w:r>
      <w:proofErr w:type="spellEnd"/>
      <w:r w:rsidRPr="005E259A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:</w:t>
      </w:r>
    </w:p>
    <w:p w:rsidR="005E259A" w:rsidRPr="005E259A" w:rsidRDefault="005E259A" w:rsidP="005E259A">
      <w:pPr>
        <w:numPr>
          <w:ilvl w:val="0"/>
          <w:numId w:val="22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понимать относительно полно (общий смысл) высказывания на изучаемом иностранном языке в различных ситуациях общения;</w:t>
      </w:r>
    </w:p>
    <w:p w:rsidR="005E259A" w:rsidRPr="005E259A" w:rsidRDefault="005E259A" w:rsidP="005E259A">
      <w:pPr>
        <w:numPr>
          <w:ilvl w:val="0"/>
          <w:numId w:val="22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понимать основное содержание аутентичных аудио- или видеотекстов познавательного характера на темы, связанные с личными интересами или с выбранным профилем, выборочно извлекать из них необходимую информацию;</w:t>
      </w:r>
    </w:p>
    <w:p w:rsidR="005E259A" w:rsidRPr="005E259A" w:rsidRDefault="005E259A" w:rsidP="005E259A">
      <w:pPr>
        <w:numPr>
          <w:ilvl w:val="0"/>
          <w:numId w:val="22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оценивать важность и новизну информации, определять свое отношение к ней;</w:t>
      </w:r>
    </w:p>
    <w:p w:rsidR="005E259A" w:rsidRPr="005E259A" w:rsidRDefault="005E259A" w:rsidP="005E2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Чтение:</w:t>
      </w:r>
    </w:p>
    <w:p w:rsidR="005E259A" w:rsidRPr="005E259A" w:rsidRDefault="005E259A" w:rsidP="005E259A">
      <w:pPr>
        <w:numPr>
          <w:ilvl w:val="0"/>
          <w:numId w:val="23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читать аутентичные тексты разных стилей (публицистические, художественные, научно-популярные, прагматические, а также несложные специальные тексты, связанные с тематикой выбранного профиля), используя основные виды чтения (ознакомительное, изучающее, просмотровое/ поисковое) в зависимости от коммуникативной задачи;</w:t>
      </w:r>
    </w:p>
    <w:p w:rsidR="005E259A" w:rsidRPr="005E259A" w:rsidRDefault="005E259A" w:rsidP="005E2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 Письменная речь:</w:t>
      </w:r>
    </w:p>
    <w:p w:rsidR="005E259A" w:rsidRPr="005E259A" w:rsidRDefault="005E259A" w:rsidP="005E259A">
      <w:pPr>
        <w:numPr>
          <w:ilvl w:val="0"/>
          <w:numId w:val="24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описывать явления, события, излагать факты в письме личного и делового характера; писать небольшие эссе,  заполнять различные виды анкет, сообщать сведения о себе в форме, принятой в стране/странах изучаемого языка, составлять письменные материалы, необходимые для презентации результатов проектной деятельности.</w:t>
      </w:r>
    </w:p>
    <w:p w:rsidR="005E259A" w:rsidRPr="005E259A" w:rsidRDefault="005E259A" w:rsidP="005E2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5E259A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для</w:t>
      </w:r>
      <w:proofErr w:type="gramEnd"/>
      <w:r w:rsidRPr="005E259A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:</w:t>
      </w:r>
    </w:p>
    <w:p w:rsidR="005E259A" w:rsidRPr="005E259A" w:rsidRDefault="005E259A" w:rsidP="005E259A">
      <w:pPr>
        <w:numPr>
          <w:ilvl w:val="0"/>
          <w:numId w:val="25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успешного взаимодействия в различных ситуациях общения, в том числе профильно-ориентированных;</w:t>
      </w:r>
    </w:p>
    <w:p w:rsidR="005E259A" w:rsidRPr="005E259A" w:rsidRDefault="005E259A" w:rsidP="005E259A">
      <w:pPr>
        <w:numPr>
          <w:ilvl w:val="0"/>
          <w:numId w:val="25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соблюдения этикетных норм межкультурного общения;</w:t>
      </w:r>
    </w:p>
    <w:p w:rsidR="005E259A" w:rsidRPr="005E259A" w:rsidRDefault="005E259A" w:rsidP="005E259A">
      <w:pPr>
        <w:numPr>
          <w:ilvl w:val="0"/>
          <w:numId w:val="25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расширения возможностей в использовании новых информационных технологий в профессионально-ориентированных целях;</w:t>
      </w:r>
    </w:p>
    <w:p w:rsidR="005E259A" w:rsidRPr="005E259A" w:rsidRDefault="005E259A" w:rsidP="005E259A">
      <w:pPr>
        <w:numPr>
          <w:ilvl w:val="0"/>
          <w:numId w:val="25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расширения возможностей трудоустройства и продолжения образования;</w:t>
      </w:r>
    </w:p>
    <w:p w:rsidR="005E259A" w:rsidRPr="005E259A" w:rsidRDefault="005E259A" w:rsidP="005E259A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обогащения своего мировосприятия, осознания места и роли родного и иностранного языков в сокровищнице мировой культуры;</w:t>
      </w:r>
    </w:p>
    <w:p w:rsidR="005E259A" w:rsidRPr="005E259A" w:rsidRDefault="005E259A" w:rsidP="005E259A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участия в профильно-ориентированных </w:t>
      </w:r>
      <w:proofErr w:type="spellStart"/>
      <w:proofErr w:type="gram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Интернет-форумах</w:t>
      </w:r>
      <w:proofErr w:type="spellEnd"/>
      <w:proofErr w:type="gram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межкультурных проектах, конкурсах, олимпиадах.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Литература для ученика:</w:t>
      </w:r>
    </w:p>
    <w:p w:rsidR="005E259A" w:rsidRPr="005E259A" w:rsidRDefault="005E259A" w:rsidP="005E259A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Учебник - О.В.Афанасьева, И.В.Михеева «</w:t>
      </w:r>
      <w:proofErr w:type="spell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English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 </w:t>
      </w:r>
      <w:proofErr w:type="spell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Student’s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Book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XI класс для общеобразовательных учреждений и школ с углублённым изучением английского языка (Рекомендовано Министерством образования Российской Федерации) – Москва, Просвещение,2014</w:t>
      </w:r>
    </w:p>
    <w:p w:rsidR="005E259A" w:rsidRPr="005E259A" w:rsidRDefault="005E259A" w:rsidP="005E259A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Рабочая  тетрадь – </w:t>
      </w:r>
      <w:proofErr w:type="spell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Activity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Book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XI О.В.Афанасьева, И.В.Михеева - Москва, Просвещение,2014</w:t>
      </w:r>
    </w:p>
    <w:p w:rsidR="005E259A" w:rsidRPr="005E259A" w:rsidRDefault="005E259A" w:rsidP="005E259A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Аудиоприложение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CD MP3 О.В. Афанасьева, И.В. Михеева – Москва, Просвещение, 2014</w:t>
      </w:r>
    </w:p>
    <w:p w:rsidR="005E259A" w:rsidRPr="005E259A" w:rsidRDefault="005E259A" w:rsidP="005E25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Литература для учителя:</w:t>
      </w:r>
    </w:p>
    <w:p w:rsidR="005E259A" w:rsidRPr="005E259A" w:rsidRDefault="005E259A" w:rsidP="005E259A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Федеральный государственный образовательный стандарт основного общего образования (</w:t>
      </w:r>
      <w:proofErr w:type="spell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www.standart.edu.ru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</w:t>
      </w:r>
    </w:p>
    <w:p w:rsidR="005E259A" w:rsidRPr="005E259A" w:rsidRDefault="005E259A" w:rsidP="005E259A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Примерная основная образовательная программа образовательного учреждения – М.: Просвещение, 2014 (Стандарты второго поколения)</w:t>
      </w:r>
    </w:p>
    <w:p w:rsidR="005E259A" w:rsidRPr="005E259A" w:rsidRDefault="005E259A" w:rsidP="005E259A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Книга для учителя – «</w:t>
      </w:r>
      <w:proofErr w:type="spell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Teacher’s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</w:t>
      </w:r>
      <w:proofErr w:type="spellStart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book</w:t>
      </w:r>
      <w:proofErr w:type="spellEnd"/>
      <w:r w:rsidRPr="005E25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(методическое руководство для учителя) – Москва, Просвещение,2014</w:t>
      </w:r>
    </w:p>
    <w:p w:rsidR="009C5CB2" w:rsidRPr="00DB40BB" w:rsidRDefault="009C5CB2" w:rsidP="009C5CB2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456088" w:rsidRPr="00456088" w:rsidRDefault="009C5CB2" w:rsidP="009C5CB2">
      <w:pPr>
        <w:pBdr>
          <w:bottom w:val="single" w:sz="6" w:space="8" w:color="E1E8ED"/>
        </w:pBd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inherit" w:eastAsia="Times New Roman" w:hAnsi="inherit" w:cs="Arial"/>
          <w:color w:val="252525"/>
          <w:sz w:val="27"/>
          <w:szCs w:val="27"/>
          <w:lang w:eastAsia="ru-RU"/>
        </w:rPr>
      </w:pPr>
      <w:r w:rsidRPr="00456088">
        <w:rPr>
          <w:rFonts w:ascii="inherit" w:eastAsia="Times New Roman" w:hAnsi="inherit" w:cs="Arial"/>
          <w:color w:val="777777"/>
          <w:sz w:val="18"/>
          <w:szCs w:val="18"/>
          <w:lang w:eastAsia="ru-RU"/>
        </w:rPr>
        <w:t xml:space="preserve"> </w:t>
      </w:r>
      <w:r w:rsidR="00456088" w:rsidRPr="00456088">
        <w:rPr>
          <w:rFonts w:ascii="inherit" w:eastAsia="Times New Roman" w:hAnsi="inherit" w:cs="Arial"/>
          <w:color w:val="777777"/>
          <w:sz w:val="18"/>
          <w:szCs w:val="18"/>
          <w:lang w:eastAsia="ru-RU"/>
        </w:rPr>
        <w:t xml:space="preserve">«Календарно-тематическое планирование к учебнику Афанасьевой О.В. </w:t>
      </w:r>
      <w:proofErr w:type="spellStart"/>
      <w:r w:rsidR="00456088" w:rsidRPr="00456088">
        <w:rPr>
          <w:rFonts w:ascii="inherit" w:eastAsia="Times New Roman" w:hAnsi="inherit" w:cs="Arial"/>
          <w:color w:val="777777"/>
          <w:sz w:val="18"/>
          <w:szCs w:val="18"/>
          <w:lang w:eastAsia="ru-RU"/>
        </w:rPr>
        <w:t>Rainbow</w:t>
      </w:r>
      <w:proofErr w:type="spellEnd"/>
      <w:r w:rsidR="00456088" w:rsidRPr="00456088">
        <w:rPr>
          <w:rFonts w:ascii="inherit" w:eastAsia="Times New Roman" w:hAnsi="inherit" w:cs="Arial"/>
          <w:color w:val="777777"/>
          <w:sz w:val="18"/>
          <w:szCs w:val="18"/>
          <w:lang w:eastAsia="ru-RU"/>
        </w:rPr>
        <w:t xml:space="preserve"> </w:t>
      </w:r>
      <w:proofErr w:type="spellStart"/>
      <w:r w:rsidR="00456088" w:rsidRPr="00456088">
        <w:rPr>
          <w:rFonts w:ascii="inherit" w:eastAsia="Times New Roman" w:hAnsi="inherit" w:cs="Arial"/>
          <w:color w:val="777777"/>
          <w:sz w:val="18"/>
          <w:szCs w:val="18"/>
          <w:lang w:eastAsia="ru-RU"/>
        </w:rPr>
        <w:t>English</w:t>
      </w:r>
      <w:proofErr w:type="spellEnd"/>
      <w:r w:rsidR="00456088" w:rsidRPr="00456088">
        <w:rPr>
          <w:rFonts w:ascii="inherit" w:eastAsia="Times New Roman" w:hAnsi="inherit" w:cs="Arial"/>
          <w:color w:val="777777"/>
          <w:sz w:val="18"/>
          <w:szCs w:val="18"/>
          <w:lang w:eastAsia="ru-RU"/>
        </w:rPr>
        <w:t xml:space="preserve"> 11 класс»</w:t>
      </w:r>
    </w:p>
    <w:tbl>
      <w:tblPr>
        <w:tblW w:w="11874" w:type="dxa"/>
        <w:tblInd w:w="-116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55"/>
        <w:gridCol w:w="3139"/>
        <w:gridCol w:w="1984"/>
        <w:gridCol w:w="280"/>
        <w:gridCol w:w="980"/>
        <w:gridCol w:w="278"/>
        <w:gridCol w:w="1275"/>
        <w:gridCol w:w="1089"/>
        <w:gridCol w:w="1412"/>
        <w:gridCol w:w="782"/>
      </w:tblGrid>
      <w:tr w:rsidR="00B95C4D" w:rsidRPr="00456088" w:rsidTr="00B95C4D">
        <w:trPr>
          <w:gridAfter w:val="2"/>
          <w:wAfter w:w="2194" w:type="dxa"/>
        </w:trPr>
        <w:tc>
          <w:tcPr>
            <w:tcW w:w="65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43C7" w:rsidRPr="00456088" w:rsidRDefault="005043C7" w:rsidP="00E828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№ </w:t>
            </w:r>
            <w:proofErr w:type="spellStart"/>
            <w:proofErr w:type="gram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</w:t>
            </w:r>
            <w:proofErr w:type="spellEnd"/>
            <w:proofErr w:type="gram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/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</w:t>
            </w:r>
            <w:proofErr w:type="spellEnd"/>
          </w:p>
        </w:tc>
        <w:tc>
          <w:tcPr>
            <w:tcW w:w="3139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43C7" w:rsidRPr="00456088" w:rsidRDefault="005043C7" w:rsidP="00E828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Тема уроков</w:t>
            </w:r>
          </w:p>
        </w:tc>
        <w:tc>
          <w:tcPr>
            <w:tcW w:w="198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43C7" w:rsidRPr="00456088" w:rsidRDefault="005043C7" w:rsidP="00E828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Тип урока, форма вид деятельности </w:t>
            </w:r>
            <w:proofErr w:type="gram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обучающихся</w:t>
            </w:r>
            <w:proofErr w:type="gram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 форма занятия</w:t>
            </w:r>
          </w:p>
        </w:tc>
        <w:tc>
          <w:tcPr>
            <w:tcW w:w="1538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43C7" w:rsidRPr="00456088" w:rsidRDefault="005043C7" w:rsidP="00E828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6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43C7" w:rsidRPr="00456088" w:rsidRDefault="005043C7" w:rsidP="00E828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B95C4D" w:rsidRPr="00456088" w:rsidTr="00B95C4D">
        <w:tc>
          <w:tcPr>
            <w:tcW w:w="65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E8288D" w:rsidRPr="00456088" w:rsidRDefault="00E8288D" w:rsidP="00E828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13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E8288D" w:rsidRPr="00456088" w:rsidRDefault="00E8288D" w:rsidP="00E828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E8288D" w:rsidRPr="00456088" w:rsidRDefault="00E8288D" w:rsidP="00E828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E828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B95C4D" w:rsidP="00E828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Лексика </w:t>
            </w:r>
          </w:p>
        </w:tc>
        <w:tc>
          <w:tcPr>
            <w:tcW w:w="2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E828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E8288D" w:rsidRPr="00456088" w:rsidRDefault="00B95C4D" w:rsidP="00E8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Грамматика </w:t>
            </w:r>
          </w:p>
        </w:tc>
        <w:tc>
          <w:tcPr>
            <w:tcW w:w="10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88D" w:rsidRPr="00456088" w:rsidRDefault="00E8288D"/>
        </w:tc>
        <w:tc>
          <w:tcPr>
            <w:tcW w:w="14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88D" w:rsidRPr="00456088" w:rsidRDefault="00B95C4D">
            <w:r>
              <w:t>Дом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з</w:t>
            </w:r>
            <w:proofErr w:type="gramEnd"/>
            <w:r>
              <w:t>адание</w:t>
            </w:r>
            <w:r w:rsidR="00E8288D">
              <w:t xml:space="preserve"> </w:t>
            </w:r>
          </w:p>
        </w:tc>
        <w:tc>
          <w:tcPr>
            <w:tcW w:w="78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88D" w:rsidRPr="00456088" w:rsidRDefault="00B95C4D">
            <w:r>
              <w:t>дата</w:t>
            </w:r>
          </w:p>
        </w:tc>
      </w:tr>
    </w:tbl>
    <w:p w:rsidR="00456088" w:rsidRPr="00456088" w:rsidRDefault="00456088" w:rsidP="0045608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5608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1. Шаги к вашей карьере 26ч</w:t>
      </w:r>
    </w:p>
    <w:tbl>
      <w:tblPr>
        <w:tblW w:w="1237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46"/>
        <w:gridCol w:w="3103"/>
        <w:gridCol w:w="1954"/>
        <w:gridCol w:w="1917"/>
        <w:gridCol w:w="1967"/>
        <w:gridCol w:w="1399"/>
        <w:gridCol w:w="17"/>
        <w:gridCol w:w="736"/>
        <w:gridCol w:w="19"/>
        <w:gridCol w:w="19"/>
        <w:gridCol w:w="11"/>
        <w:gridCol w:w="14"/>
        <w:gridCol w:w="13"/>
        <w:gridCol w:w="14"/>
        <w:gridCol w:w="627"/>
        <w:gridCol w:w="19"/>
      </w:tblGrid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Популярные профессии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«Профессии».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формы страдательного залога.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Упр.4  стр.</w:t>
            </w:r>
            <w:r w:rsidR="00C1117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85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C1117C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3.09</w:t>
            </w:r>
          </w:p>
        </w:tc>
        <w:tc>
          <w:tcPr>
            <w:tcW w:w="9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52435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Структура</w:t>
            </w:r>
            <w:r w:rsidRPr="005243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 xml:space="preserve">to have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sth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 xml:space="preserve"> done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«Профессии».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формы страдательного залога.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Упр.9  стр.</w:t>
            </w:r>
            <w:r w:rsidR="00C1117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85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C1117C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4.09</w:t>
            </w:r>
          </w:p>
        </w:tc>
        <w:tc>
          <w:tcPr>
            <w:tcW w:w="9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52435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Словообразовательные суффиксы –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ist</w:t>
            </w:r>
            <w:proofErr w:type="spellEnd"/>
            <w:r w:rsidRPr="005243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or</w:t>
            </w:r>
            <w:r w:rsidRPr="005243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er</w:t>
            </w:r>
            <w:proofErr w:type="spellEnd"/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«Профессии».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формы страдательного залога.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Упр.4  стр.</w:t>
            </w:r>
            <w:r w:rsidR="00C1117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85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C1117C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10.09</w:t>
            </w:r>
          </w:p>
        </w:tc>
        <w:tc>
          <w:tcPr>
            <w:tcW w:w="9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52435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Необходимые качества для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различной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профессиональной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деят-сти</w:t>
            </w:r>
            <w:proofErr w:type="spellEnd"/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«Профессии».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образования названий различных профессий с помощью суффиксов.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C1117C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Упр.10  стр</w:t>
            </w:r>
            <w:r w:rsidR="002B76F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85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C1117C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11.09</w:t>
            </w:r>
          </w:p>
        </w:tc>
        <w:tc>
          <w:tcPr>
            <w:tcW w:w="9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Выбор профессии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«Профессии».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образования названий различных профессий с помощью суффиксов.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Упр.9  стр.</w:t>
            </w:r>
            <w:r w:rsidR="00C1117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85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C1117C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12.09</w:t>
            </w:r>
          </w:p>
        </w:tc>
        <w:tc>
          <w:tcPr>
            <w:tcW w:w="9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52435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Союз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whether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«Профессии».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образования названий различных профессий с помощью суффиксов.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117C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Слова наизусть. Упр.4  стр.</w:t>
            </w:r>
            <w:r w:rsidR="00C1117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85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C1117C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17.09</w:t>
            </w:r>
          </w:p>
        </w:tc>
        <w:tc>
          <w:tcPr>
            <w:tcW w:w="9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Государственное образование Великобритании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«Профессии».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образования названий различных профессий с помощью суффиксов.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Упр.9  стр.</w:t>
            </w:r>
            <w:r w:rsidR="00C1117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85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C1117C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18.09</w:t>
            </w:r>
          </w:p>
        </w:tc>
        <w:tc>
          <w:tcPr>
            <w:tcW w:w="9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Ведущие университеты Великобритании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«Профессии».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лексику по теме: «Профессии». Уметь использовать её для чтения текстов.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Упр.5  стр.</w:t>
            </w:r>
            <w:r w:rsidR="00C1117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85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C1117C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19.09</w:t>
            </w:r>
          </w:p>
        </w:tc>
        <w:tc>
          <w:tcPr>
            <w:tcW w:w="9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52435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Неопределенные местоимения </w:t>
            </w:r>
            <w:r w:rsidRPr="005243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nobody</w:t>
            </w:r>
            <w:r w:rsidRPr="005243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no</w:t>
            </w:r>
            <w:r w:rsidRPr="005243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one</w:t>
            </w:r>
            <w:r w:rsidRPr="0052435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none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Слова «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neither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either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употребления слов «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neither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either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» в речи и на письме.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C1117C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Упр.9,10  стр</w:t>
            </w:r>
            <w:r w:rsidR="002B76F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27-28</w:t>
            </w:r>
          </w:p>
        </w:tc>
        <w:tc>
          <w:tcPr>
            <w:tcW w:w="868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24.09</w:t>
            </w:r>
          </w:p>
        </w:tc>
        <w:tc>
          <w:tcPr>
            <w:tcW w:w="977" w:type="dxa"/>
            <w:gridSpan w:val="3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Ведущие университеты России 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«Профессии».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употребления слов «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neither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either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» в речи и на письме.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Слова наизусть. Упр.5  стр.5</w:t>
            </w:r>
          </w:p>
        </w:tc>
        <w:tc>
          <w:tcPr>
            <w:tcW w:w="868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25.09</w:t>
            </w:r>
          </w:p>
        </w:tc>
        <w:tc>
          <w:tcPr>
            <w:tcW w:w="977" w:type="dxa"/>
            <w:gridSpan w:val="3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Изучение иностранных языков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«Государственное образование в Соединённом королевстве».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Знать правила использования союзов « 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if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whether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» в английских предложениях.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Упр.8,10   стр.32</w:t>
            </w:r>
          </w:p>
        </w:tc>
        <w:tc>
          <w:tcPr>
            <w:tcW w:w="868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26.09</w:t>
            </w:r>
          </w:p>
        </w:tc>
        <w:tc>
          <w:tcPr>
            <w:tcW w:w="977" w:type="dxa"/>
            <w:gridSpan w:val="3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Претворение мечты в жизнь 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«Государственное образование в Соединённом королевстве».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Знать правила использования союзов « 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if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whether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» в английских предложениях.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Упр.10   стр.37</w:t>
            </w:r>
          </w:p>
        </w:tc>
        <w:tc>
          <w:tcPr>
            <w:tcW w:w="868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1.10</w:t>
            </w:r>
          </w:p>
        </w:tc>
        <w:tc>
          <w:tcPr>
            <w:tcW w:w="977" w:type="dxa"/>
            <w:gridSpan w:val="3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Претворение мечты в жизнь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«Государственное образование в Соединённом королевстве».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Знать правила использования союзов « 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if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whether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» в английских предложениях.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Упр.3  стр.39</w:t>
            </w:r>
          </w:p>
        </w:tc>
        <w:tc>
          <w:tcPr>
            <w:tcW w:w="868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2.10</w:t>
            </w:r>
          </w:p>
        </w:tc>
        <w:tc>
          <w:tcPr>
            <w:tcW w:w="977" w:type="dxa"/>
            <w:gridSpan w:val="3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Слова – связки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выстраивающие логику текста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«Государственное образование в Соединённом королевстве».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Знать правила использования союзов « 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if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whether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» в английских предложениях.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Упр.10  стр.41</w:t>
            </w:r>
          </w:p>
        </w:tc>
        <w:tc>
          <w:tcPr>
            <w:tcW w:w="883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3.10</w:t>
            </w:r>
          </w:p>
        </w:tc>
        <w:tc>
          <w:tcPr>
            <w:tcW w:w="96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Выбор будущей профессии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«Государственное образование в Соединённом королевстве».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употребления слов «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none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nobody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no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one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» в речи и на письме.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Упр.7  стр.44</w:t>
            </w:r>
          </w:p>
        </w:tc>
        <w:tc>
          <w:tcPr>
            <w:tcW w:w="883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8.10</w:t>
            </w:r>
          </w:p>
        </w:tc>
        <w:tc>
          <w:tcPr>
            <w:tcW w:w="96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Выбор будущей профессии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«Государственное образование в Соединённом королевстве».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употребления слов «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none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nobody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no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one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» в речи и на письме.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Упр.6  стр.43</w:t>
            </w:r>
          </w:p>
        </w:tc>
        <w:tc>
          <w:tcPr>
            <w:tcW w:w="883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9.10</w:t>
            </w:r>
          </w:p>
        </w:tc>
        <w:tc>
          <w:tcPr>
            <w:tcW w:w="96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Выбор будущей профессии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«Изучение иностранных языков».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построения ответов на вопросы в настоящем времени. Уметь применять их для ответов на вопросы.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Упр.10  стр.45</w:t>
            </w:r>
          </w:p>
        </w:tc>
        <w:tc>
          <w:tcPr>
            <w:tcW w:w="883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10.10</w:t>
            </w:r>
          </w:p>
        </w:tc>
        <w:tc>
          <w:tcPr>
            <w:tcW w:w="96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Повторение по теме «Шаги в карьере»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«Шаги к вашей карьере».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построения ответов на вопросы в настоящем времени. Уметь применять их для ответов на вопросы.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Упр.8  стр.44</w:t>
            </w:r>
          </w:p>
        </w:tc>
        <w:tc>
          <w:tcPr>
            <w:tcW w:w="883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15.10</w:t>
            </w:r>
          </w:p>
        </w:tc>
        <w:tc>
          <w:tcPr>
            <w:tcW w:w="96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Проверь себя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«Шаги к вашей карьере».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основные значения фразового глагола «</w:t>
            </w:r>
            <w:proofErr w:type="spellStart"/>
            <w:proofErr w:type="gram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</w:t>
            </w:r>
            <w:proofErr w:type="gram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all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».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Упр.2  стр.46</w:t>
            </w:r>
          </w:p>
        </w:tc>
        <w:tc>
          <w:tcPr>
            <w:tcW w:w="883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16.10</w:t>
            </w:r>
          </w:p>
        </w:tc>
        <w:tc>
          <w:tcPr>
            <w:tcW w:w="96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Контроль навыков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аудирования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и письма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«Шаги к вашей карьере».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основные значения фразового глагола «</w:t>
            </w:r>
            <w:proofErr w:type="spellStart"/>
            <w:proofErr w:type="gram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</w:t>
            </w:r>
            <w:proofErr w:type="gram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all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».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Упр.3  стр.47</w:t>
            </w:r>
          </w:p>
        </w:tc>
        <w:tc>
          <w:tcPr>
            <w:tcW w:w="883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17.10</w:t>
            </w:r>
          </w:p>
        </w:tc>
        <w:tc>
          <w:tcPr>
            <w:tcW w:w="96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Контроль лексико-грамматических навыков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«Шаги к вашей карьере».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употребления слов-связок в английском языке. Метафоры</w:t>
            </w:r>
            <w:proofErr w:type="gram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.</w:t>
            </w:r>
            <w:proofErr w:type="gram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Упр.7  стр.49</w:t>
            </w:r>
          </w:p>
        </w:tc>
        <w:tc>
          <w:tcPr>
            <w:tcW w:w="883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22.10</w:t>
            </w:r>
          </w:p>
        </w:tc>
        <w:tc>
          <w:tcPr>
            <w:tcW w:w="96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Работа над ошибками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«Моё образование».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нормы написания личного письма</w:t>
            </w:r>
          </w:p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Уметь применять их при написании личного письма.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Повторить правила</w:t>
            </w:r>
          </w:p>
        </w:tc>
        <w:tc>
          <w:tcPr>
            <w:tcW w:w="883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23.10</w:t>
            </w:r>
          </w:p>
        </w:tc>
        <w:tc>
          <w:tcPr>
            <w:tcW w:w="96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Контроль навыков говорения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«Шаги к вашей карьере».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основные значения фразового глагола «</w:t>
            </w:r>
            <w:proofErr w:type="spellStart"/>
            <w:proofErr w:type="gram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</w:t>
            </w:r>
            <w:proofErr w:type="gram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all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».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Упр.5  стр.48</w:t>
            </w:r>
          </w:p>
        </w:tc>
        <w:tc>
          <w:tcPr>
            <w:tcW w:w="868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24.10</w:t>
            </w:r>
          </w:p>
        </w:tc>
        <w:tc>
          <w:tcPr>
            <w:tcW w:w="977" w:type="dxa"/>
            <w:gridSpan w:val="3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Контроль навыков чтения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темам: «Профессии. Образование».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и уметь использовать лексику и грамматику по изученным темам.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Упр.6  стр.48-49</w:t>
            </w:r>
          </w:p>
        </w:tc>
        <w:tc>
          <w:tcPr>
            <w:tcW w:w="868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29.10</w:t>
            </w:r>
          </w:p>
        </w:tc>
        <w:tc>
          <w:tcPr>
            <w:tcW w:w="977" w:type="dxa"/>
            <w:gridSpan w:val="3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Различные понятия культуры</w:t>
            </w:r>
          </w:p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E8288D" w:rsidRPr="00456088" w:rsidRDefault="00E8288D" w:rsidP="00456088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темам: «Профессии. Образование».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и уметь анализировать допущенные ошибки.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Слова наизусть.    Упр.5          стр.53</w:t>
            </w:r>
          </w:p>
        </w:tc>
        <w:tc>
          <w:tcPr>
            <w:tcW w:w="868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30.10</w:t>
            </w:r>
          </w:p>
        </w:tc>
        <w:tc>
          <w:tcPr>
            <w:tcW w:w="977" w:type="dxa"/>
            <w:gridSpan w:val="3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исло им. Сущ.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темам: «Профессии. Образование».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и уметь использовать лексику и грамматику по изученным темам.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Упр.10      стр.56</w:t>
            </w:r>
          </w:p>
        </w:tc>
        <w:tc>
          <w:tcPr>
            <w:tcW w:w="868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31.10</w:t>
            </w:r>
          </w:p>
        </w:tc>
        <w:tc>
          <w:tcPr>
            <w:tcW w:w="977" w:type="dxa"/>
            <w:gridSpan w:val="3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rPr>
          <w:gridAfter w:val="1"/>
          <w:wAfter w:w="25" w:type="dxa"/>
        </w:trPr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Традиции и обычаи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«Шаги к пониманию культуры».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простое настоящее время. Уметь выделять его в текстах.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B76F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Упр.3    стр.58</w:t>
            </w:r>
          </w:p>
        </w:tc>
        <w:tc>
          <w:tcPr>
            <w:tcW w:w="888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12.11</w:t>
            </w:r>
          </w:p>
        </w:tc>
        <w:tc>
          <w:tcPr>
            <w:tcW w:w="95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rPr>
          <w:gridAfter w:val="1"/>
          <w:wAfter w:w="25" w:type="dxa"/>
        </w:trPr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Традиции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обычаи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ритяж.падеж</w:t>
            </w:r>
            <w:proofErr w:type="spellEnd"/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«Шаги к пониманию культуры».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простое настоящее время. Уметь выделять его в текстах.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Упр.10  стр.61</w:t>
            </w:r>
          </w:p>
        </w:tc>
        <w:tc>
          <w:tcPr>
            <w:tcW w:w="888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13.11</w:t>
            </w:r>
          </w:p>
        </w:tc>
        <w:tc>
          <w:tcPr>
            <w:tcW w:w="95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rPr>
          <w:gridAfter w:val="1"/>
          <w:wAfter w:w="25" w:type="dxa"/>
        </w:trPr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Ценности и убеждения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«Шаги к пониманию культуры».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множественное число имён существительных (исключения)</w:t>
            </w:r>
            <w:proofErr w:type="gram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:</w:t>
            </w:r>
            <w:proofErr w:type="gram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правила образования.</w:t>
            </w:r>
          </w:p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Уметь применять его для составления предложений.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Упр.6  стр.63</w:t>
            </w:r>
          </w:p>
        </w:tc>
        <w:tc>
          <w:tcPr>
            <w:tcW w:w="888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14.11</w:t>
            </w:r>
          </w:p>
        </w:tc>
        <w:tc>
          <w:tcPr>
            <w:tcW w:w="95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rPr>
          <w:gridAfter w:val="1"/>
          <w:wAfter w:w="25" w:type="dxa"/>
        </w:trPr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Ценности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убеждения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счисл.и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неисчисл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. Им.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Сущ-ые</w:t>
            </w:r>
            <w:proofErr w:type="spellEnd"/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«Шаги к пониманию культуры».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множественное число имён существительных (исключения)</w:t>
            </w:r>
            <w:proofErr w:type="gram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:</w:t>
            </w:r>
            <w:proofErr w:type="gram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правила образования.</w:t>
            </w:r>
          </w:p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Уметь применять его для составления предложений.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Упр.8  стр.64</w:t>
            </w:r>
          </w:p>
        </w:tc>
        <w:tc>
          <w:tcPr>
            <w:tcW w:w="888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19.11</w:t>
            </w:r>
          </w:p>
        </w:tc>
        <w:tc>
          <w:tcPr>
            <w:tcW w:w="95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rPr>
          <w:gridAfter w:val="1"/>
          <w:wAfter w:w="25" w:type="dxa"/>
        </w:trPr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Ценности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убеждения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счисл.и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неисчисл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. Им.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Сущ-ые</w:t>
            </w:r>
            <w:proofErr w:type="spellEnd"/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 Понимание культуры».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притяжательный падеж. Уметь применять его для составления предложений в речи и на письме.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Упр.9  стр.70</w:t>
            </w:r>
          </w:p>
        </w:tc>
        <w:tc>
          <w:tcPr>
            <w:tcW w:w="888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20.11</w:t>
            </w:r>
          </w:p>
        </w:tc>
        <w:tc>
          <w:tcPr>
            <w:tcW w:w="95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rPr>
          <w:gridAfter w:val="1"/>
          <w:wAfter w:w="25" w:type="dxa"/>
        </w:trPr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Литература 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 Понимание культуры».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притяжательный падеж. Уметь применять его для составления предложений в речи и на письме.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Упр.3  стр.72</w:t>
            </w:r>
          </w:p>
        </w:tc>
        <w:tc>
          <w:tcPr>
            <w:tcW w:w="888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21.11</w:t>
            </w:r>
          </w:p>
        </w:tc>
        <w:tc>
          <w:tcPr>
            <w:tcW w:w="95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rPr>
          <w:gridAfter w:val="1"/>
          <w:wAfter w:w="25" w:type="dxa"/>
        </w:trPr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Литература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 Понимание культуры».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употребления исчисляемых и неисчисляемых существительных с неопределённым артиклем. Уметь применять его для составления предложений в речи и на письме.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Упр.6   стр.74</w:t>
            </w:r>
          </w:p>
        </w:tc>
        <w:tc>
          <w:tcPr>
            <w:tcW w:w="888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26.11</w:t>
            </w:r>
          </w:p>
        </w:tc>
        <w:tc>
          <w:tcPr>
            <w:tcW w:w="95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rPr>
          <w:gridAfter w:val="1"/>
          <w:wAfter w:w="25" w:type="dxa"/>
        </w:trPr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Изобразителбное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искусство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«Человеческие ценности и вера».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употребления исчисляемых и неисчисляемых существительных с нулевым артиклем. Уметь применять его для составления предложений в речи и на письме.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Слова наизусть.  Упр.6  стр.78</w:t>
            </w:r>
          </w:p>
        </w:tc>
        <w:tc>
          <w:tcPr>
            <w:tcW w:w="888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27.11</w:t>
            </w:r>
          </w:p>
        </w:tc>
        <w:tc>
          <w:tcPr>
            <w:tcW w:w="95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rPr>
          <w:gridAfter w:val="1"/>
          <w:wAfter w:w="25" w:type="dxa"/>
        </w:trPr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Изобразителбное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искусство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«Человеческие ценности и вера».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употребления исчисляемых и неисчисляемых существительных с нулевым артиклем. Уметь применять его для составления предложений в речи и на письме.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Упр.7  стр.79</w:t>
            </w:r>
          </w:p>
        </w:tc>
        <w:tc>
          <w:tcPr>
            <w:tcW w:w="888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28.11</w:t>
            </w:r>
          </w:p>
        </w:tc>
        <w:tc>
          <w:tcPr>
            <w:tcW w:w="95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rPr>
          <w:gridAfter w:val="1"/>
          <w:wAfter w:w="25" w:type="dxa"/>
        </w:trPr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Музеи и картинные галереи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«Литература и музыка в моей жизни».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словарные комбинации с существительными обозначающими группы людей, животных, вещей. Уметь применять его для составления предложений в речи и на письме.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Упр.3  стр.82</w:t>
            </w:r>
          </w:p>
        </w:tc>
        <w:tc>
          <w:tcPr>
            <w:tcW w:w="888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3.12</w:t>
            </w:r>
          </w:p>
        </w:tc>
        <w:tc>
          <w:tcPr>
            <w:tcW w:w="95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rPr>
          <w:gridAfter w:val="1"/>
          <w:wAfter w:w="25" w:type="dxa"/>
        </w:trPr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37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Музеи и картинные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галереи.артикль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 Собств.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«Литература и музыка в моей жизни».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словарные комбинации с существительными обозначающими группы людей, животных, вещей. Уметь применять его для составления предложений в речи и на письме.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Упр.9  стр.85</w:t>
            </w:r>
          </w:p>
        </w:tc>
        <w:tc>
          <w:tcPr>
            <w:tcW w:w="888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4.12</w:t>
            </w:r>
          </w:p>
        </w:tc>
        <w:tc>
          <w:tcPr>
            <w:tcW w:w="95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rPr>
          <w:gridAfter w:val="1"/>
          <w:wAfter w:w="25" w:type="dxa"/>
        </w:trPr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38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Музыка </w:t>
            </w:r>
          </w:p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«Литература и музыка в моей жизни».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фразовый глагол «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speak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». Уметь применять его для составления предложений.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Упр.3  стр86</w:t>
            </w:r>
          </w:p>
        </w:tc>
        <w:tc>
          <w:tcPr>
            <w:tcW w:w="888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5.12</w:t>
            </w:r>
          </w:p>
        </w:tc>
        <w:tc>
          <w:tcPr>
            <w:tcW w:w="95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rPr>
          <w:gridAfter w:val="1"/>
          <w:wAfter w:w="25" w:type="dxa"/>
        </w:trPr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Театр и кино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«Посещение музея и картинной галереи».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предлоги. Уметь применять их для составления предложений.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Упр.7  стр.88</w:t>
            </w:r>
          </w:p>
        </w:tc>
        <w:tc>
          <w:tcPr>
            <w:tcW w:w="888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10.12</w:t>
            </w:r>
          </w:p>
        </w:tc>
        <w:tc>
          <w:tcPr>
            <w:tcW w:w="95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rPr>
          <w:gridAfter w:val="1"/>
          <w:wAfter w:w="25" w:type="dxa"/>
        </w:trPr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Принятые нормы поведения в обществе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«Искусство».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идиомы. Уметь применять их для составления предложений.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Упр.9  стр.89</w:t>
            </w:r>
          </w:p>
        </w:tc>
        <w:tc>
          <w:tcPr>
            <w:tcW w:w="888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11.12</w:t>
            </w:r>
          </w:p>
        </w:tc>
        <w:tc>
          <w:tcPr>
            <w:tcW w:w="95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rPr>
          <w:gridAfter w:val="1"/>
          <w:wAfter w:w="25" w:type="dxa"/>
        </w:trPr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41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Принятые нормы поведения в обществе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«Искусство».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идиомы. Уметь применять их для составления предложений.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Упр.10  стр.89</w:t>
            </w:r>
          </w:p>
        </w:tc>
        <w:tc>
          <w:tcPr>
            <w:tcW w:w="888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12.12</w:t>
            </w:r>
          </w:p>
        </w:tc>
        <w:tc>
          <w:tcPr>
            <w:tcW w:w="95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rPr>
          <w:gridAfter w:val="1"/>
          <w:wAfter w:w="25" w:type="dxa"/>
        </w:trPr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Повторение по теме «Шаги к пониманию культуры»</w:t>
            </w:r>
          </w:p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«Искусство».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употребление артиклей с именами собственными. Уметь применять их для составления предложений.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Упр.8  стр.92</w:t>
            </w:r>
          </w:p>
        </w:tc>
        <w:tc>
          <w:tcPr>
            <w:tcW w:w="888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17.12</w:t>
            </w:r>
          </w:p>
        </w:tc>
        <w:tc>
          <w:tcPr>
            <w:tcW w:w="95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rPr>
          <w:gridAfter w:val="1"/>
          <w:wAfter w:w="25" w:type="dxa"/>
        </w:trPr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43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Проверь себя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Лексика по теме </w:t>
            </w:r>
            <w:proofErr w:type="gram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:«</w:t>
            </w:r>
            <w:proofErr w:type="gram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Величайшие галереи мира».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употребление артиклей с именами собственными. Уметь применять их для составления предложений.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Упр.2  стр.93</w:t>
            </w:r>
          </w:p>
        </w:tc>
        <w:tc>
          <w:tcPr>
            <w:tcW w:w="78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18.12</w:t>
            </w:r>
          </w:p>
        </w:tc>
        <w:tc>
          <w:tcPr>
            <w:tcW w:w="1060" w:type="dxa"/>
            <w:gridSpan w:val="7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rPr>
          <w:gridAfter w:val="1"/>
          <w:wAfter w:w="25" w:type="dxa"/>
        </w:trPr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44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Контроль навыков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аудирования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и письма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«Искусство».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составления объявлений. Уметь применять их для составления предложений.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Упр.4  стр.94</w:t>
            </w:r>
          </w:p>
        </w:tc>
        <w:tc>
          <w:tcPr>
            <w:tcW w:w="78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19.12</w:t>
            </w:r>
          </w:p>
        </w:tc>
        <w:tc>
          <w:tcPr>
            <w:tcW w:w="1060" w:type="dxa"/>
            <w:gridSpan w:val="7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rPr>
          <w:gridAfter w:val="1"/>
          <w:wAfter w:w="25" w:type="dxa"/>
        </w:trPr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Контроль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грамм. навыков 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«Русские художники и их картины».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употребление артиклей с именами собственными. Уметь применять их для составления предложений.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Упр.5  стр.</w:t>
            </w:r>
            <w:r w:rsidR="00E8186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94</w:t>
            </w:r>
          </w:p>
        </w:tc>
        <w:tc>
          <w:tcPr>
            <w:tcW w:w="78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24.12</w:t>
            </w:r>
          </w:p>
        </w:tc>
        <w:tc>
          <w:tcPr>
            <w:tcW w:w="1060" w:type="dxa"/>
            <w:gridSpan w:val="7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rPr>
          <w:gridAfter w:val="1"/>
          <w:wAfter w:w="25" w:type="dxa"/>
        </w:trPr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46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Работа над ошибками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«Русские композиторы».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употребление артиклей с именами собственными. Уметь применять их для составления предложений.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Повторить пройденный материал</w:t>
            </w:r>
          </w:p>
        </w:tc>
        <w:tc>
          <w:tcPr>
            <w:tcW w:w="78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25.12</w:t>
            </w:r>
          </w:p>
        </w:tc>
        <w:tc>
          <w:tcPr>
            <w:tcW w:w="1060" w:type="dxa"/>
            <w:gridSpan w:val="7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rPr>
          <w:gridAfter w:val="1"/>
          <w:wAfter w:w="25" w:type="dxa"/>
        </w:trPr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47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Контроль навыков говорения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«Музыка в нашей жизни».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употребление артиклей с именами собственными. Уметь применять их для составления предложений.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Упр.6  стр95</w:t>
            </w:r>
          </w:p>
        </w:tc>
        <w:tc>
          <w:tcPr>
            <w:tcW w:w="78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26.12</w:t>
            </w:r>
          </w:p>
        </w:tc>
        <w:tc>
          <w:tcPr>
            <w:tcW w:w="1060" w:type="dxa"/>
            <w:gridSpan w:val="7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rPr>
          <w:gridAfter w:val="1"/>
          <w:wAfter w:w="25" w:type="dxa"/>
        </w:trPr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Контроль навыков чтения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«Русская культура».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употребление артиклей с именами собственными. Уметь применять их для составления предложений.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Упр.7   стр.95</w:t>
            </w:r>
          </w:p>
        </w:tc>
        <w:tc>
          <w:tcPr>
            <w:tcW w:w="78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14.01</w:t>
            </w:r>
          </w:p>
        </w:tc>
        <w:tc>
          <w:tcPr>
            <w:tcW w:w="1060" w:type="dxa"/>
            <w:gridSpan w:val="7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rPr>
          <w:gridAfter w:val="1"/>
          <w:wAfter w:w="25" w:type="dxa"/>
        </w:trPr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49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Технический прогресс –«за» 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ротив»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\«Шаги к пониманию культуры».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употребление артиклей с именами собственными. Уметь применять их для составления предложений.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Упр.4  стр.99</w:t>
            </w:r>
          </w:p>
        </w:tc>
        <w:tc>
          <w:tcPr>
            <w:tcW w:w="78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15.01</w:t>
            </w:r>
          </w:p>
        </w:tc>
        <w:tc>
          <w:tcPr>
            <w:tcW w:w="1060" w:type="dxa"/>
            <w:gridSpan w:val="7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rPr>
          <w:gridAfter w:val="1"/>
          <w:wAfter w:w="25" w:type="dxa"/>
        </w:trPr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Технический прогресс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–«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за» и Против».наречия 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«Шаги к пониманию культуры».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и уметь использовать лексику и грамматику по изученным темам.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Упр.8  стр.101</w:t>
            </w:r>
          </w:p>
        </w:tc>
        <w:tc>
          <w:tcPr>
            <w:tcW w:w="78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16.01</w:t>
            </w:r>
          </w:p>
        </w:tc>
        <w:tc>
          <w:tcPr>
            <w:tcW w:w="1060" w:type="dxa"/>
            <w:gridSpan w:val="7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rPr>
          <w:gridAfter w:val="1"/>
          <w:wAfter w:w="25" w:type="dxa"/>
        </w:trPr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51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Широкозначные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сущ-ые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. Наречия </w:t>
            </w:r>
          </w:p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E8288D" w:rsidRPr="00456088" w:rsidRDefault="00E8288D" w:rsidP="00456088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«Шаги к пониманию культуры».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и уметь анализировать допущенные ошибки.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Упр.3  стр.103</w:t>
            </w:r>
          </w:p>
        </w:tc>
        <w:tc>
          <w:tcPr>
            <w:tcW w:w="78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21.01</w:t>
            </w:r>
          </w:p>
        </w:tc>
        <w:tc>
          <w:tcPr>
            <w:tcW w:w="1060" w:type="dxa"/>
            <w:gridSpan w:val="7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rPr>
          <w:gridAfter w:val="1"/>
          <w:wAfter w:w="25" w:type="dxa"/>
        </w:trPr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52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Степени сравнения наречий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«Шаги к пониманию культуры».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и уметь использовать лексику и грамматику по изученным темам.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Упр.8  стр.105</w:t>
            </w:r>
          </w:p>
        </w:tc>
        <w:tc>
          <w:tcPr>
            <w:tcW w:w="78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22.01</w:t>
            </w:r>
          </w:p>
        </w:tc>
        <w:tc>
          <w:tcPr>
            <w:tcW w:w="1060" w:type="dxa"/>
            <w:gridSpan w:val="7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53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21-век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–в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ек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глоб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Компьют-ции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степени сравнения наречий 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«Общение».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английские наречия.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Упр.10  стр.105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23.01</w:t>
            </w:r>
          </w:p>
        </w:tc>
        <w:tc>
          <w:tcPr>
            <w:tcW w:w="1085" w:type="dxa"/>
            <w:gridSpan w:val="8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54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Влияние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компьют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ехнологий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на жизнь человека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«Общение».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английские наречия.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Упр.10  стр.109  Слова наизусть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28.01</w:t>
            </w:r>
          </w:p>
        </w:tc>
        <w:tc>
          <w:tcPr>
            <w:tcW w:w="1085" w:type="dxa"/>
            <w:gridSpan w:val="8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Стив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джоб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человек легенда компьютеров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«Общение».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английские наречия.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Упр.5  стр.111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29.01</w:t>
            </w:r>
          </w:p>
        </w:tc>
        <w:tc>
          <w:tcPr>
            <w:tcW w:w="1085" w:type="dxa"/>
            <w:gridSpan w:val="8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Наречия 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«Общение».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английские наречия.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Упр.10  стр.114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38056B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30.01</w:t>
            </w:r>
          </w:p>
        </w:tc>
        <w:tc>
          <w:tcPr>
            <w:tcW w:w="1085" w:type="dxa"/>
            <w:gridSpan w:val="8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57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Альфред Нобель  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«Общение».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степени сравнения наречий.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Упр.3  стр.116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4.02</w:t>
            </w:r>
          </w:p>
        </w:tc>
        <w:tc>
          <w:tcPr>
            <w:tcW w:w="1085" w:type="dxa"/>
            <w:gridSpan w:val="8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58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Набелевские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лауреаты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«Плюсы и минусы технологического прогресса».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степени сравнения наречий.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Слова наизусть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пр.5  стр.117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5.02</w:t>
            </w:r>
          </w:p>
        </w:tc>
        <w:tc>
          <w:tcPr>
            <w:tcW w:w="1085" w:type="dxa"/>
            <w:gridSpan w:val="8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59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Вклад рос. Ученых в развитие научного прогресса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«Эффективное общение».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степени сравнения наречий.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Упр.6-8  стр.119</w:t>
            </w:r>
          </w:p>
        </w:tc>
        <w:tc>
          <w:tcPr>
            <w:tcW w:w="79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6.02</w:t>
            </w:r>
          </w:p>
        </w:tc>
        <w:tc>
          <w:tcPr>
            <w:tcW w:w="1055" w:type="dxa"/>
            <w:gridSpan w:val="7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великие изобретения и открытия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«Эффективное общение».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степени сравнения наречий (исключения).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Упр.4  стр.122</w:t>
            </w:r>
          </w:p>
        </w:tc>
        <w:tc>
          <w:tcPr>
            <w:tcW w:w="79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11.02</w:t>
            </w:r>
          </w:p>
        </w:tc>
        <w:tc>
          <w:tcPr>
            <w:tcW w:w="1055" w:type="dxa"/>
            <w:gridSpan w:val="7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61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Кооперация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 Госуда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рств в 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ешении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науч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 И тех. проблем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«Великие изобретения».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степени сравнения наречий (исключения).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Упр.6  стр.124</w:t>
            </w:r>
          </w:p>
        </w:tc>
        <w:tc>
          <w:tcPr>
            <w:tcW w:w="79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12.02</w:t>
            </w:r>
          </w:p>
        </w:tc>
        <w:tc>
          <w:tcPr>
            <w:tcW w:w="1055" w:type="dxa"/>
            <w:gridSpan w:val="7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62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Числительные 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«Великие изобретения».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использования наречий без суффикса –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ly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Упр.10  стр.125</w:t>
            </w:r>
          </w:p>
        </w:tc>
        <w:tc>
          <w:tcPr>
            <w:tcW w:w="8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13.02</w:t>
            </w:r>
          </w:p>
        </w:tc>
        <w:tc>
          <w:tcPr>
            <w:tcW w:w="1025" w:type="dxa"/>
            <w:gridSpan w:val="6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63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Попытки остановить развитие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науч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 Мысли и прогресса в отд. Регионе.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«Великие изобретения».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использования артиклей с именами собственными. Уметь применять их для построения монологических высказываний.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Упр.2  стр.126</w:t>
            </w:r>
          </w:p>
        </w:tc>
        <w:tc>
          <w:tcPr>
            <w:tcW w:w="8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18.02</w:t>
            </w:r>
          </w:p>
        </w:tc>
        <w:tc>
          <w:tcPr>
            <w:tcW w:w="1025" w:type="dxa"/>
            <w:gridSpan w:val="6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64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Изменения в жизни людей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связанные с развитием науки и техники. Синонимы 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«Великие изобретения».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использования артиклей с именами собственными. Уметь применять их для построения монологических высказываний.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Упр.6  стр.128</w:t>
            </w:r>
          </w:p>
        </w:tc>
        <w:tc>
          <w:tcPr>
            <w:tcW w:w="8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19.02</w:t>
            </w:r>
          </w:p>
        </w:tc>
        <w:tc>
          <w:tcPr>
            <w:tcW w:w="1025" w:type="dxa"/>
            <w:gridSpan w:val="6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Числит. Синонимы 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«Великие изобретения».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употребления слова «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badly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» в устной речи и на письме.</w:t>
            </w:r>
            <w:proofErr w:type="gram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.</w:t>
            </w:r>
            <w:proofErr w:type="gram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Уметь применять их в предложениях.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Упр.10  стр.129</w:t>
            </w:r>
          </w:p>
        </w:tc>
        <w:tc>
          <w:tcPr>
            <w:tcW w:w="8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20.02</w:t>
            </w:r>
          </w:p>
        </w:tc>
        <w:tc>
          <w:tcPr>
            <w:tcW w:w="1025" w:type="dxa"/>
            <w:gridSpan w:val="6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66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Известные ученые и изобретатели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«Великие изобретения».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употребления простого прошедшего времени. Уметь применять его в предложениях.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Упр.2 стр.130</w:t>
            </w:r>
          </w:p>
        </w:tc>
        <w:tc>
          <w:tcPr>
            <w:tcW w:w="8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25.02</w:t>
            </w:r>
          </w:p>
        </w:tc>
        <w:tc>
          <w:tcPr>
            <w:tcW w:w="1025" w:type="dxa"/>
            <w:gridSpan w:val="6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67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Новая тех. Революция и средства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массовой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инф-ции</w:t>
            </w:r>
            <w:proofErr w:type="spellEnd"/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«Великие изобретения».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употребления фразового глагола «собирать».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Упр.6  стр.131</w:t>
            </w:r>
          </w:p>
        </w:tc>
        <w:tc>
          <w:tcPr>
            <w:tcW w:w="8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26.02</w:t>
            </w:r>
          </w:p>
        </w:tc>
        <w:tc>
          <w:tcPr>
            <w:tcW w:w="1025" w:type="dxa"/>
            <w:gridSpan w:val="6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68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Новая тех. Революция и средства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массовой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инф-ции</w:t>
            </w:r>
            <w:proofErr w:type="spellEnd"/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«Великие изобретения».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наименования и использования чисел.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Упр.9  стр.133</w:t>
            </w:r>
          </w:p>
        </w:tc>
        <w:tc>
          <w:tcPr>
            <w:tcW w:w="8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27.02</w:t>
            </w:r>
          </w:p>
        </w:tc>
        <w:tc>
          <w:tcPr>
            <w:tcW w:w="1025" w:type="dxa"/>
            <w:gridSpan w:val="6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69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Век коммуникации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«Великие изобретения».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наименования и использования чисел.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Упр.3  стр.134</w:t>
            </w:r>
          </w:p>
        </w:tc>
        <w:tc>
          <w:tcPr>
            <w:tcW w:w="85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4.03</w:t>
            </w:r>
          </w:p>
        </w:tc>
        <w:tc>
          <w:tcPr>
            <w:tcW w:w="9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Век коммуникации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«Великие изобретения».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употребления английских синонимов.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Упр.5  стр.135</w:t>
            </w:r>
          </w:p>
        </w:tc>
        <w:tc>
          <w:tcPr>
            <w:tcW w:w="85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5.03</w:t>
            </w:r>
          </w:p>
        </w:tc>
        <w:tc>
          <w:tcPr>
            <w:tcW w:w="9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71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Век коммуникации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«Средства массовой информации сегодня».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простое настоящее время. Уметь применять его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Упр.6  стр.135</w:t>
            </w:r>
          </w:p>
        </w:tc>
        <w:tc>
          <w:tcPr>
            <w:tcW w:w="85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6.03</w:t>
            </w:r>
          </w:p>
        </w:tc>
        <w:tc>
          <w:tcPr>
            <w:tcW w:w="9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Повторение по теме «Шаги к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эффективной коммуникации»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«СМИ».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простое настоящее время. Уметь применять его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Упр.8,9  стр.136</w:t>
            </w:r>
          </w:p>
        </w:tc>
        <w:tc>
          <w:tcPr>
            <w:tcW w:w="85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11.03</w:t>
            </w:r>
          </w:p>
        </w:tc>
        <w:tc>
          <w:tcPr>
            <w:tcW w:w="9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73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Проверь себя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«Великие изобретения».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простое настоящее время. Уметь применять его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Упр.2  стр.137</w:t>
            </w:r>
          </w:p>
        </w:tc>
        <w:tc>
          <w:tcPr>
            <w:tcW w:w="85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12.03</w:t>
            </w:r>
          </w:p>
        </w:tc>
        <w:tc>
          <w:tcPr>
            <w:tcW w:w="9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74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Контроль навыков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аудирования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и письма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«Видеоигры».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простое настоящее время. Уметь применять его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Упр.3  стр.139</w:t>
            </w:r>
          </w:p>
        </w:tc>
        <w:tc>
          <w:tcPr>
            <w:tcW w:w="85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13.03</w:t>
            </w:r>
          </w:p>
        </w:tc>
        <w:tc>
          <w:tcPr>
            <w:tcW w:w="9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75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Контроль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грамм. навыков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«Технологический прогресс».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простое настоящее время. Уметь применять его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Упр.4 стр.139</w:t>
            </w:r>
          </w:p>
        </w:tc>
        <w:tc>
          <w:tcPr>
            <w:tcW w:w="85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18.03</w:t>
            </w:r>
          </w:p>
        </w:tc>
        <w:tc>
          <w:tcPr>
            <w:tcW w:w="9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76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Работа над ошибками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 Общение».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и уметь использовать лексику и грамматику по изученным темам.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Повторить пройденное</w:t>
            </w:r>
          </w:p>
        </w:tc>
        <w:tc>
          <w:tcPr>
            <w:tcW w:w="85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19.03</w:t>
            </w:r>
          </w:p>
        </w:tc>
        <w:tc>
          <w:tcPr>
            <w:tcW w:w="9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77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Контроль навыков говорения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 Общение».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и уметь анализировать допущенные ошибки.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Упр.5  стр.140</w:t>
            </w:r>
          </w:p>
        </w:tc>
        <w:tc>
          <w:tcPr>
            <w:tcW w:w="85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20.03</w:t>
            </w:r>
          </w:p>
        </w:tc>
        <w:tc>
          <w:tcPr>
            <w:tcW w:w="9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78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Контроль навыков чтения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 Общение».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и уметь использовать лексику и грамматику по изученным темам.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Упр.7  стр.141</w:t>
            </w:r>
          </w:p>
        </w:tc>
        <w:tc>
          <w:tcPr>
            <w:tcW w:w="85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1.04</w:t>
            </w:r>
          </w:p>
        </w:tc>
        <w:tc>
          <w:tcPr>
            <w:tcW w:w="9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79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Процесс глобализации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соврем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ире</w:t>
            </w:r>
            <w:proofErr w:type="spellEnd"/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«Шаги к будущему».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употребления английских идиом. Уметь использовать их в речи и на письме.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Слова наизусть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 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пр.5  стр.144</w:t>
            </w:r>
          </w:p>
        </w:tc>
        <w:tc>
          <w:tcPr>
            <w:tcW w:w="85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2.04</w:t>
            </w:r>
          </w:p>
        </w:tc>
        <w:tc>
          <w:tcPr>
            <w:tcW w:w="9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0C33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Процесс глобализации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соврем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ире</w:t>
            </w:r>
            <w:proofErr w:type="spellEnd"/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«Шаги к будущему».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употребления английских идиом. Уметь использовать их в речи и на письме.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186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Упр.10  стр.147</w:t>
            </w:r>
          </w:p>
        </w:tc>
        <w:tc>
          <w:tcPr>
            <w:tcW w:w="85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3.04</w:t>
            </w:r>
          </w:p>
        </w:tc>
        <w:tc>
          <w:tcPr>
            <w:tcW w:w="9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81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Место работы и иных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механич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. «ПОМОЩНИКОВ»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ЧЕЛ-КА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В ОБЩЕСТВЕ БУДУЩЕГО»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«Компьютер».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употребления английских идиом. Уметь использовать их в речи и на письме.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2509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Упр.7</w:t>
            </w:r>
            <w:r w:rsidR="00E8186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стр.1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49</w:t>
            </w:r>
          </w:p>
        </w:tc>
        <w:tc>
          <w:tcPr>
            <w:tcW w:w="85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8.04</w:t>
            </w:r>
          </w:p>
        </w:tc>
        <w:tc>
          <w:tcPr>
            <w:tcW w:w="9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82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Угрозы и основные проблемы в обществе будущих поколений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«Деньги».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употребления предлогов. Уметь использовать их в речи и на письме.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2509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Упр.9</w:t>
            </w:r>
            <w:r w:rsidR="00E8186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 стр.1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85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9.04</w:t>
            </w:r>
          </w:p>
        </w:tc>
        <w:tc>
          <w:tcPr>
            <w:tcW w:w="9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83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Будущие планеты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Лексика по теме: «Образ 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жизни</w:t>
            </w:r>
            <w:proofErr w:type="gram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,х</w:t>
            </w:r>
            <w:proofErr w:type="gram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арактер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употребления инфинитива и герундия.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2509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Слова наизусть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пр.4 </w:t>
            </w:r>
            <w:r w:rsidR="00E8186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стр.1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53</w:t>
            </w:r>
          </w:p>
        </w:tc>
        <w:tc>
          <w:tcPr>
            <w:tcW w:w="85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10.04</w:t>
            </w:r>
          </w:p>
        </w:tc>
        <w:tc>
          <w:tcPr>
            <w:tcW w:w="9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84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Будущие планеты. Инфинитив и герундий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«Образ жизни, характер».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Знать правила употребления глаголов « 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get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gain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win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». Уметь применять их в речи и на письме.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2509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Упр.10 стр.15</w:t>
            </w:r>
            <w:r w:rsidR="00E8186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85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15.04</w:t>
            </w:r>
          </w:p>
        </w:tc>
        <w:tc>
          <w:tcPr>
            <w:tcW w:w="9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85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Проблемы глобализации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«Проблемы современного мира».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Знать правила употребления глаголов« 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to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offer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  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to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suggest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». Уметь применять их в речи и на письме.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2509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Упр.5 стр.15</w:t>
            </w:r>
            <w:r w:rsidR="00E8186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85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16.04</w:t>
            </w:r>
          </w:p>
        </w:tc>
        <w:tc>
          <w:tcPr>
            <w:tcW w:w="9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86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Проблемы глобализации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«Проблемы современного мира».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употребления сложного дополнения. Уметь применять их в речи и на письме.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2509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Упр.9 </w:t>
            </w:r>
            <w:r w:rsidR="00E8186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стр.1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85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17.04</w:t>
            </w:r>
          </w:p>
        </w:tc>
        <w:tc>
          <w:tcPr>
            <w:tcW w:w="9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87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0C33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Факты проникновения элементов культуры в культурной фонд народов</w:t>
            </w:r>
            <w:proofErr w:type="gramEnd"/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«Глобализация».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употребления сослагательного наклонения I типа. Уметь применять их в речи и на письме.</w:t>
            </w:r>
          </w:p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2509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Упр.5  стр.161</w:t>
            </w:r>
          </w:p>
        </w:tc>
        <w:tc>
          <w:tcPr>
            <w:tcW w:w="85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22.04</w:t>
            </w:r>
          </w:p>
        </w:tc>
        <w:tc>
          <w:tcPr>
            <w:tcW w:w="9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88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Национальная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идентичность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лож.дополнение</w:t>
            </w:r>
            <w:proofErr w:type="spellEnd"/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«Образ жизни людей будущего».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употребления сослагательного наклонения с глаголом « 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would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». Уметь применять их в речи и на письме.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2509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Упр.10 стр.163</w:t>
            </w:r>
          </w:p>
        </w:tc>
        <w:tc>
          <w:tcPr>
            <w:tcW w:w="85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23.04</w:t>
            </w:r>
          </w:p>
        </w:tc>
        <w:tc>
          <w:tcPr>
            <w:tcW w:w="9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89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0C33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Освоение космического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пространства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ооперация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государств в этом процессе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«Образ жизни людей будущего».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употребления сослагательного наклонения I типа. Уметь применять их в речи и на письме. Знать правила употребления сослагательного наклонения с глаголом « </w:t>
            </w:r>
            <w:proofErr w:type="spellStart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would</w:t>
            </w:r>
            <w:proofErr w:type="spellEnd"/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». Уметь применять их в речи и на письме.</w:t>
            </w:r>
          </w:p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2509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Слова наизусть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 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пр.5 стр.166</w:t>
            </w:r>
          </w:p>
        </w:tc>
        <w:tc>
          <w:tcPr>
            <w:tcW w:w="85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24.04</w:t>
            </w:r>
          </w:p>
        </w:tc>
        <w:tc>
          <w:tcPr>
            <w:tcW w:w="990" w:type="dxa"/>
            <w:gridSpan w:val="4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Возникновение  и развитие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космич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уризма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«Английский язык».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употребления сослагательного наклонения I типа. Уметь применять их в речи и на письме. Знать правила употребления сослагательного наклонения II типа. Уметь применять их в речи и на письме.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2509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Упр.8  стр.168</w:t>
            </w:r>
          </w:p>
        </w:tc>
        <w:tc>
          <w:tcPr>
            <w:tcW w:w="8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29.04</w:t>
            </w:r>
          </w:p>
        </w:tc>
        <w:tc>
          <w:tcPr>
            <w:tcW w:w="1025" w:type="dxa"/>
            <w:gridSpan w:val="6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91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Возможные пути развития транспорта.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«Образ жизни».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употребления сослагательного наклонения I типа. Уметь применять их в речи и на письме. Знать правила употребления сослагательного наклонения II типа. Уметь применять их в речи и на письме.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2509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Упр.10  стр.172</w:t>
            </w:r>
          </w:p>
        </w:tc>
        <w:tc>
          <w:tcPr>
            <w:tcW w:w="8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30.04</w:t>
            </w:r>
          </w:p>
        </w:tc>
        <w:tc>
          <w:tcPr>
            <w:tcW w:w="1025" w:type="dxa"/>
            <w:gridSpan w:val="6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92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0C33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Проблемы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искусст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 интеллекта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«Английский язык».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образования простого настоящего и будущего времён.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2509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Упр.4  стр.173</w:t>
            </w:r>
          </w:p>
        </w:tc>
        <w:tc>
          <w:tcPr>
            <w:tcW w:w="8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6.05</w:t>
            </w:r>
          </w:p>
        </w:tc>
        <w:tc>
          <w:tcPr>
            <w:tcW w:w="1025" w:type="dxa"/>
            <w:gridSpan w:val="6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93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0C33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Экологические проблемы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блж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 лет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«Люди будущего».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образования простого настоящего и будущего времён.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2509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Упр.7  стр.175</w:t>
            </w:r>
          </w:p>
        </w:tc>
        <w:tc>
          <w:tcPr>
            <w:tcW w:w="8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7.05</w:t>
            </w:r>
          </w:p>
        </w:tc>
        <w:tc>
          <w:tcPr>
            <w:tcW w:w="1025" w:type="dxa"/>
            <w:gridSpan w:val="6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94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0C33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Статус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анг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 Яз в наши дни.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«Люди будущего».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образования простого настоящего и будущего времён.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2509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Упр.8 стр.175</w:t>
            </w:r>
          </w:p>
        </w:tc>
        <w:tc>
          <w:tcPr>
            <w:tcW w:w="8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13.05</w:t>
            </w:r>
          </w:p>
        </w:tc>
        <w:tc>
          <w:tcPr>
            <w:tcW w:w="1025" w:type="dxa"/>
            <w:gridSpan w:val="6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0C33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Возможные изменения личности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ч-ка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в обществе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«Люди будущего».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образования простого настоящего и будущего времён. Уметь применять их для составления предложений.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2509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Упр.8  стр.179</w:t>
            </w:r>
          </w:p>
        </w:tc>
        <w:tc>
          <w:tcPr>
            <w:tcW w:w="8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7C0FE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14.05</w:t>
            </w:r>
          </w:p>
        </w:tc>
        <w:tc>
          <w:tcPr>
            <w:tcW w:w="1025" w:type="dxa"/>
            <w:gridSpan w:val="6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96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Повторение по теме «Шаги к будущему»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«Люди будущего».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употребления сослагательного наклонения I типа. Уметь применять их в речи и на письме. Знать правила употребления сослагательного наклонения II типа. Уметь применять их в речи и на письме.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2509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Упр.10  стр.180</w:t>
            </w:r>
          </w:p>
        </w:tc>
        <w:tc>
          <w:tcPr>
            <w:tcW w:w="8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2509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15.05</w:t>
            </w:r>
          </w:p>
        </w:tc>
        <w:tc>
          <w:tcPr>
            <w:tcW w:w="1025" w:type="dxa"/>
            <w:gridSpan w:val="6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97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Проверь себя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«Люди будущего».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употребления сослагательного наклонения I типа. Уметь применять их в речи и на письме. Знать правила употребления сослагательного наклонения II типа. Уметь применять их в речи и на письме.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2509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Упр.2  стр.180</w:t>
            </w:r>
          </w:p>
        </w:tc>
        <w:tc>
          <w:tcPr>
            <w:tcW w:w="83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2509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20.05</w:t>
            </w:r>
          </w:p>
        </w:tc>
        <w:tc>
          <w:tcPr>
            <w:tcW w:w="1010" w:type="dxa"/>
            <w:gridSpan w:val="5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98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Контроль навыков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аудирования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и письма 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«Люди будущего».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и уметь использовать лексику и грамматику по изученным темам.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2509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Упр.3  стр.182 </w:t>
            </w:r>
          </w:p>
        </w:tc>
        <w:tc>
          <w:tcPr>
            <w:tcW w:w="83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2509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21.05</w:t>
            </w:r>
          </w:p>
        </w:tc>
        <w:tc>
          <w:tcPr>
            <w:tcW w:w="1010" w:type="dxa"/>
            <w:gridSpan w:val="5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99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Контроль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грамм. Навыков 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«Люди будущего».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и уметь анализировать допущенные ошибки.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2509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Упр.4  стр.182</w:t>
            </w:r>
          </w:p>
        </w:tc>
        <w:tc>
          <w:tcPr>
            <w:tcW w:w="83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2509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22.05</w:t>
            </w:r>
          </w:p>
        </w:tc>
        <w:tc>
          <w:tcPr>
            <w:tcW w:w="1010" w:type="dxa"/>
            <w:gridSpan w:val="5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Работа над ошибками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«Люди будущего».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и уметь использовать лексику и грамматику по изученным темам.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2509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Повторить</w:t>
            </w:r>
          </w:p>
        </w:tc>
        <w:tc>
          <w:tcPr>
            <w:tcW w:w="83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10" w:type="dxa"/>
            <w:gridSpan w:val="5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101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Контроль навыков говорения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«Шаги к карьере».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и уметь использовать лексику и грамматику по теме: «Метафоры».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2509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Упр.5  стр.182</w:t>
            </w:r>
          </w:p>
        </w:tc>
        <w:tc>
          <w:tcPr>
            <w:tcW w:w="83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10" w:type="dxa"/>
            <w:gridSpan w:val="5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25097" w:rsidRPr="00456088" w:rsidTr="008D53BC">
        <w:tc>
          <w:tcPr>
            <w:tcW w:w="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102</w:t>
            </w:r>
          </w:p>
        </w:tc>
        <w:tc>
          <w:tcPr>
            <w:tcW w:w="3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Контоль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навыков чтения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 по теме: «Шаги к пониманию разных культур».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5608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и уметь использовать лексику и грамматику по теме: «Идиомы».</w:t>
            </w:r>
          </w:p>
        </w:tc>
        <w:tc>
          <w:tcPr>
            <w:tcW w:w="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225097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Упр.7  стр.183</w:t>
            </w:r>
          </w:p>
        </w:tc>
        <w:tc>
          <w:tcPr>
            <w:tcW w:w="83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10" w:type="dxa"/>
            <w:gridSpan w:val="5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E8288D" w:rsidRPr="00456088" w:rsidRDefault="00E8288D" w:rsidP="0045608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970D52" w:rsidRDefault="00970D52"/>
    <w:sectPr w:rsidR="00970D52" w:rsidSect="0045608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50D9F"/>
    <w:multiLevelType w:val="multilevel"/>
    <w:tmpl w:val="828CB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793FE2"/>
    <w:multiLevelType w:val="multilevel"/>
    <w:tmpl w:val="098E0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7E2687"/>
    <w:multiLevelType w:val="multilevel"/>
    <w:tmpl w:val="9A787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D86015"/>
    <w:multiLevelType w:val="multilevel"/>
    <w:tmpl w:val="C3900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AD4216"/>
    <w:multiLevelType w:val="multilevel"/>
    <w:tmpl w:val="2D44F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D2440D"/>
    <w:multiLevelType w:val="multilevel"/>
    <w:tmpl w:val="F710C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787477"/>
    <w:multiLevelType w:val="multilevel"/>
    <w:tmpl w:val="AFB67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E961F5"/>
    <w:multiLevelType w:val="multilevel"/>
    <w:tmpl w:val="7C122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E358AB"/>
    <w:multiLevelType w:val="multilevel"/>
    <w:tmpl w:val="E1C85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1F7E6D"/>
    <w:multiLevelType w:val="multilevel"/>
    <w:tmpl w:val="DE342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9335D2"/>
    <w:multiLevelType w:val="multilevel"/>
    <w:tmpl w:val="0A327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B80FF7"/>
    <w:multiLevelType w:val="multilevel"/>
    <w:tmpl w:val="5540D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941938"/>
    <w:multiLevelType w:val="multilevel"/>
    <w:tmpl w:val="65BA31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4803E3"/>
    <w:multiLevelType w:val="multilevel"/>
    <w:tmpl w:val="A0DE0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EBE09E8"/>
    <w:multiLevelType w:val="multilevel"/>
    <w:tmpl w:val="8826B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2E61AF1"/>
    <w:multiLevelType w:val="multilevel"/>
    <w:tmpl w:val="8AE0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9B52AFF"/>
    <w:multiLevelType w:val="multilevel"/>
    <w:tmpl w:val="7DD82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D158CC"/>
    <w:multiLevelType w:val="multilevel"/>
    <w:tmpl w:val="B4222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B2016E"/>
    <w:multiLevelType w:val="multilevel"/>
    <w:tmpl w:val="25F80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D14E80"/>
    <w:multiLevelType w:val="multilevel"/>
    <w:tmpl w:val="7F4E7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64F35BF"/>
    <w:multiLevelType w:val="multilevel"/>
    <w:tmpl w:val="3D2AC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B41DAF"/>
    <w:multiLevelType w:val="multilevel"/>
    <w:tmpl w:val="E5BE4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F155294"/>
    <w:multiLevelType w:val="multilevel"/>
    <w:tmpl w:val="79C01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05B1489"/>
    <w:multiLevelType w:val="multilevel"/>
    <w:tmpl w:val="117AF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51217C0"/>
    <w:multiLevelType w:val="multilevel"/>
    <w:tmpl w:val="0E843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8B209D4"/>
    <w:multiLevelType w:val="multilevel"/>
    <w:tmpl w:val="8BC0D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926766E"/>
    <w:multiLevelType w:val="multilevel"/>
    <w:tmpl w:val="36AE0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6"/>
  </w:num>
  <w:num w:numId="3">
    <w:abstractNumId w:val="10"/>
  </w:num>
  <w:num w:numId="4">
    <w:abstractNumId w:val="4"/>
  </w:num>
  <w:num w:numId="5">
    <w:abstractNumId w:val="1"/>
  </w:num>
  <w:num w:numId="6">
    <w:abstractNumId w:val="23"/>
  </w:num>
  <w:num w:numId="7">
    <w:abstractNumId w:val="11"/>
  </w:num>
  <w:num w:numId="8">
    <w:abstractNumId w:val="7"/>
  </w:num>
  <w:num w:numId="9">
    <w:abstractNumId w:val="25"/>
  </w:num>
  <w:num w:numId="10">
    <w:abstractNumId w:val="13"/>
  </w:num>
  <w:num w:numId="11">
    <w:abstractNumId w:val="18"/>
  </w:num>
  <w:num w:numId="12">
    <w:abstractNumId w:val="2"/>
  </w:num>
  <w:num w:numId="13">
    <w:abstractNumId w:val="0"/>
  </w:num>
  <w:num w:numId="14">
    <w:abstractNumId w:val="17"/>
  </w:num>
  <w:num w:numId="15">
    <w:abstractNumId w:val="15"/>
  </w:num>
  <w:num w:numId="16">
    <w:abstractNumId w:val="8"/>
  </w:num>
  <w:num w:numId="17">
    <w:abstractNumId w:val="12"/>
  </w:num>
  <w:num w:numId="18">
    <w:abstractNumId w:val="6"/>
  </w:num>
  <w:num w:numId="19">
    <w:abstractNumId w:val="19"/>
  </w:num>
  <w:num w:numId="20">
    <w:abstractNumId w:val="20"/>
  </w:num>
  <w:num w:numId="21">
    <w:abstractNumId w:val="5"/>
  </w:num>
  <w:num w:numId="22">
    <w:abstractNumId w:val="9"/>
  </w:num>
  <w:num w:numId="23">
    <w:abstractNumId w:val="3"/>
  </w:num>
  <w:num w:numId="24">
    <w:abstractNumId w:val="21"/>
  </w:num>
  <w:num w:numId="25">
    <w:abstractNumId w:val="26"/>
  </w:num>
  <w:num w:numId="26">
    <w:abstractNumId w:val="22"/>
  </w:num>
  <w:num w:numId="2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6088"/>
    <w:rsid w:val="000C33D4"/>
    <w:rsid w:val="001C5011"/>
    <w:rsid w:val="002077FE"/>
    <w:rsid w:val="00225097"/>
    <w:rsid w:val="002B76FB"/>
    <w:rsid w:val="0033415E"/>
    <w:rsid w:val="0038056B"/>
    <w:rsid w:val="00456088"/>
    <w:rsid w:val="004923E8"/>
    <w:rsid w:val="005043C7"/>
    <w:rsid w:val="00524358"/>
    <w:rsid w:val="005E259A"/>
    <w:rsid w:val="006769F6"/>
    <w:rsid w:val="007C0FED"/>
    <w:rsid w:val="008D53BC"/>
    <w:rsid w:val="00970D52"/>
    <w:rsid w:val="009C5CB2"/>
    <w:rsid w:val="00A41658"/>
    <w:rsid w:val="00B95C4D"/>
    <w:rsid w:val="00C1117C"/>
    <w:rsid w:val="00C11C0D"/>
    <w:rsid w:val="00C36D8E"/>
    <w:rsid w:val="00E77B4E"/>
    <w:rsid w:val="00E81867"/>
    <w:rsid w:val="00E8288D"/>
    <w:rsid w:val="00F26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D52"/>
  </w:style>
  <w:style w:type="paragraph" w:styleId="3">
    <w:name w:val="heading 3"/>
    <w:basedOn w:val="a"/>
    <w:link w:val="30"/>
    <w:uiPriority w:val="9"/>
    <w:qFormat/>
    <w:rsid w:val="0045608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5608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56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08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C5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5E2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E259A"/>
  </w:style>
  <w:style w:type="paragraph" w:customStyle="1" w:styleId="c13">
    <w:name w:val="c13"/>
    <w:basedOn w:val="a"/>
    <w:rsid w:val="005E2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E259A"/>
  </w:style>
  <w:style w:type="character" w:customStyle="1" w:styleId="c33">
    <w:name w:val="c33"/>
    <w:basedOn w:val="a0"/>
    <w:rsid w:val="005E259A"/>
  </w:style>
  <w:style w:type="paragraph" w:customStyle="1" w:styleId="c20">
    <w:name w:val="c20"/>
    <w:basedOn w:val="a"/>
    <w:rsid w:val="005E2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5E2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5E2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9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2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70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73352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79842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603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831947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48893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58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535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125890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072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6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32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67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74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861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3485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727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1416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082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578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413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428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863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13932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29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13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8672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733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59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23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85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88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524A7-27C6-42FB-8B77-5C9B2DCA7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15</Pages>
  <Words>6218</Words>
  <Characters>35448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Тимур</dc:creator>
  <cp:lastModifiedBy>Тимур</cp:lastModifiedBy>
  <cp:revision>8</cp:revision>
  <dcterms:created xsi:type="dcterms:W3CDTF">2019-03-26T20:56:00Z</dcterms:created>
  <dcterms:modified xsi:type="dcterms:W3CDTF">2019-03-29T19:44:00Z</dcterms:modified>
</cp:coreProperties>
</file>