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B2" w:rsidRPr="00DB40BB" w:rsidRDefault="006769F6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0117435" cy="15088076"/>
            <wp:effectExtent l="19050" t="0" r="0" b="0"/>
            <wp:docPr id="7" name="Рисунок 7" descr="C:\Users\Тимур\AppData\Local\Microsoft\Windows\Temporary Internet Files\Content.Word\IMG_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AppData\Local\Microsoft\Windows\Temporary Internet Files\Content.Word\IMG_60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435" cy="1508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088" w:rsidRPr="00456088">
        <w:rPr>
          <w:rFonts w:ascii="inherit" w:hAnsi="inherit" w:cs="Arial"/>
          <w:color w:val="252525"/>
          <w:sz w:val="27"/>
          <w:szCs w:val="27"/>
        </w:rPr>
        <w:br/>
      </w:r>
      <w:r w:rsidR="009C5CB2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</w:t>
      </w:r>
      <w:r w:rsidR="009C5CB2"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английскому языку  для 11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английского языка на базовом уровне 11 класса из расчета 3 часа в неделю.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9C5CB2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5E259A" w:rsidRDefault="009C5CB2" w:rsidP="005E259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5E259A" w:rsidRDefault="005E259A" w:rsidP="005E259A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</w:p>
    <w:p w:rsidR="005E259A" w:rsidRPr="005E259A" w:rsidRDefault="005E259A" w:rsidP="005E259A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E259A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5E259A">
        <w:rPr>
          <w:b/>
          <w:bCs/>
          <w:color w:val="000000"/>
          <w:sz w:val="28"/>
        </w:rPr>
        <w:t>Цели обучения английскому языку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 </w:t>
      </w: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Изучение английского языка в 11 классе направлено на достижение следующих целей:</w:t>
      </w:r>
    </w:p>
    <w:p w:rsidR="005E259A" w:rsidRPr="005E259A" w:rsidRDefault="005E259A" w:rsidP="005E25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иноязычной коммуникативной компетенции в совокупности ее составляющих: речевой, языковой,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социокультурной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компенсаторной, учебно-познавательной.</w:t>
      </w:r>
    </w:p>
    <w:p w:rsidR="005E259A" w:rsidRPr="005E259A" w:rsidRDefault="005E259A" w:rsidP="005E25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речевая компетенция – развитие коммуникативных умений в 4-х основных видах речевой деятельности (говорение, чтение,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аудирование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письмо)</w:t>
      </w:r>
    </w:p>
    <w:p w:rsidR="005E259A" w:rsidRPr="005E259A" w:rsidRDefault="005E259A" w:rsidP="005E25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темами, сферами и ситуациями общения, отобранными для основной школы</w:t>
      </w:r>
    </w:p>
    <w:p w:rsidR="005E259A" w:rsidRPr="005E259A" w:rsidRDefault="005E259A" w:rsidP="005E25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социокультурная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компетенция – приобщение учащихся к культуре и традициям стран изучаемого языка;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5E259A" w:rsidRPr="005E259A" w:rsidRDefault="005E259A" w:rsidP="005E25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компенсаторная компетенция – развитие умения выходить из положения в условиях дефицита языковых средств</w:t>
      </w:r>
    </w:p>
    <w:p w:rsidR="005E259A" w:rsidRPr="005E259A" w:rsidRDefault="005E259A" w:rsidP="005E25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учебно-познавательная компетенция – дальнейшее развитие общих и специальных учебных умений,</w:t>
      </w:r>
      <w:r w:rsidRPr="005E2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В соответствии с авторской программой по английскому языку для 2-11 классов (Афанасьева О. В., Михеева И. В., Языкова Н. В. Английский язык.) и учебным планом АОУ школа №9 в 11 классе отводится  3 часа в неделю (102 часа в год).</w:t>
      </w:r>
      <w:r w:rsidRPr="005E2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 Программа предусматривает формирование у учащихся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общеучебных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умений, универсальных способов деятельности и ключевых компетенций в следующих направлениях:</w:t>
      </w:r>
    </w:p>
    <w:p w:rsidR="005E259A" w:rsidRPr="005E259A" w:rsidRDefault="005E259A" w:rsidP="005E25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учебных умений, связанных со способом организации учебной  деятельности, доступных учащимся 11 класса и способствующих самостоятельному изучению английского языка и культуры стран изучаемого языка,</w:t>
      </w:r>
    </w:p>
    <w:p w:rsidR="005E259A" w:rsidRPr="005E259A" w:rsidRDefault="005E259A" w:rsidP="005E259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развитие специальных умений, таких как нахождение ключевых слов при работе с текстом, их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семантизация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основе языковой догадки, словообразовательный анализ, выборочное использование перевода, участие в проектной деятельности.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Данная программа предусматривает классно - урочную систему организации учебного процесса с системой консультаций, индивидуальных занятий, а также самостоятельной работы учащихся с использованием современных компьютерных технологий. Осуществление целей данной программы обусловлено использованием в образовательном процессе информационных технологий, диалоговых технологий, программированного обучения, проблемного обучения, личностно-ориентированного обучения.          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Контроль и оценка деятельности учащихся осуществляется с помощью контрольных заданий после каждого раздела учебника (8 тестов) и контрольных работ (16) по различным видам речевой деятельности в течение триместра (чтение,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аудирование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говорение, письмо)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Формами учета достижений учащихся является урочная деятельность (ведение тетрадей, анализ текущей успеваемости), а также внеурочная деятельность учащихся (участие в олимпиадах, творческих конкурсах).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Основное содержание программы</w:t>
      </w:r>
    </w:p>
    <w:p w:rsidR="005E259A" w:rsidRPr="005E259A" w:rsidRDefault="005E259A" w:rsidP="005E25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 в жизни человека</w:t>
      </w:r>
    </w:p>
    <w:p w:rsidR="005E259A" w:rsidRPr="005E259A" w:rsidRDefault="005E259A" w:rsidP="005E25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и его архитектура</w:t>
      </w:r>
    </w:p>
    <w:p w:rsidR="005E259A" w:rsidRPr="005E259A" w:rsidRDefault="005E259A" w:rsidP="005E25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Чудеса света</w:t>
      </w:r>
    </w:p>
    <w:p w:rsidR="005E259A" w:rsidRPr="005E259A" w:rsidRDefault="005E259A" w:rsidP="005E259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 – величайшее чудо мира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Виды речевой деятельности.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Говорение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Диалогическая речь.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Введение всех видов диалогов и их комбинирование на основе расширенной тематики в различных ситуациях официального и неофициального общения, а также в ситуациях, связанных с выбором будущей профессии. Участие в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полилогах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том числе в форме в форме дискуссии, с соблюдением норм речевого этикета, принятого в стране изучаемого языка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 школьников диалогической речи на старшей ступени предусматривает: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участвовать в беседе;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запрашивать информацию и обмениваться ею;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высказывать и аргументировать свою точку зрения;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расспрашивать собеседника, уточняя интересующую информацию;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брать на себя инициативу в разговоре;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пояснения и дополнения;</w:t>
      </w:r>
    </w:p>
    <w:p w:rsidR="005E259A" w:rsidRPr="005E259A" w:rsidRDefault="005E259A" w:rsidP="005E259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выражать эмоции различного характера;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совершенстуют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культуру речи и ведения беседы в соответствии с нормами страны изучаемого языка.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Монологическая речь.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подробное/краткое изложение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прочитанного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(прослушанного, увиденного);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характеристика литературных персонажей и исторических личностей;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описание событий;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изложение фактов;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высказывание своей точки зрения и ее аргументация;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формулирование выводов;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фактов/событий современной жизни;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сопоставление культурного портрета своей страны и стран изучаемого языка;</w:t>
      </w:r>
    </w:p>
    <w:p w:rsidR="005E259A" w:rsidRPr="005E259A" w:rsidRDefault="005E259A" w:rsidP="005E259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комментирование сходства и различий;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Овладение умениями публичных выступлений, такими, как:</w:t>
      </w:r>
    </w:p>
    <w:p w:rsidR="005E259A" w:rsidRPr="005E259A" w:rsidRDefault="005E259A" w:rsidP="005E25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сообщение;</w:t>
      </w:r>
    </w:p>
    <w:p w:rsidR="005E259A" w:rsidRPr="005E259A" w:rsidRDefault="005E259A" w:rsidP="005E25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доклад;</w:t>
      </w:r>
    </w:p>
    <w:p w:rsidR="005E259A" w:rsidRPr="005E259A" w:rsidRDefault="005E259A" w:rsidP="005E259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Аудирование</w:t>
      </w:r>
      <w:proofErr w:type="spellEnd"/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На старшей ступени происходит дальнейшее развитие умения понимать тексты для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аудирования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стиля текста, а также понимать содержание различных аутентичных аудио- и видеотекстов: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этом предусматривается развитие следующих умений:</w:t>
      </w:r>
    </w:p>
    <w:p w:rsidR="005E259A" w:rsidRPr="005E259A" w:rsidRDefault="005E259A" w:rsidP="005E259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5E259A" w:rsidRPr="005E259A" w:rsidRDefault="005E259A" w:rsidP="005E259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выборочное понимание значимой/интересующей информации из аутентичных аудио- и видеоматериалов;</w:t>
      </w:r>
    </w:p>
    <w:p w:rsidR="005E259A" w:rsidRPr="005E259A" w:rsidRDefault="005E259A" w:rsidP="005E259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относительно полное понимание речи носителей изучаемого языка в наиболее типичных ситуациях повседневного общения;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этом осуществляется дальнейшее совершенствование следующих умений:</w:t>
      </w:r>
    </w:p>
    <w:p w:rsidR="005E259A" w:rsidRPr="005E259A" w:rsidRDefault="005E259A" w:rsidP="005E259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предвосхищать содержание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аудиотекста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началу сообщения и выделять проблему, тему, основную мысль текста;</w:t>
      </w:r>
    </w:p>
    <w:p w:rsidR="005E259A" w:rsidRPr="005E259A" w:rsidRDefault="005E259A" w:rsidP="005E259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главные факты, опускать второстепенные, вычленять аргументы в соответствии с поставленным вопросом/проблемой;</w:t>
      </w:r>
    </w:p>
    <w:p w:rsidR="005E259A" w:rsidRPr="005E259A" w:rsidRDefault="005E259A" w:rsidP="005E259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обобщать содержащуюся в тексте информацию, выражать свое отношение к ней;</w:t>
      </w:r>
    </w:p>
    <w:p w:rsidR="005E259A" w:rsidRPr="005E259A" w:rsidRDefault="005E259A" w:rsidP="005E259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выборочно понимать необходимую информацию в сообщениях прагматического характера (объявления, прогноз погоды и пр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.,) 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опорой на языковую догадку, контекст;</w:t>
      </w:r>
    </w:p>
    <w:p w:rsidR="005E259A" w:rsidRPr="005E259A" w:rsidRDefault="005E259A" w:rsidP="005E259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игнорировать незнакомый языковой материал, несущественный для понимания;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Чтение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 художественных, прагматических, в том числе связанных с будущей профессиональной деятельностью, с использованием различных стратегий/видов чтения;</w:t>
      </w:r>
    </w:p>
    <w:p w:rsidR="005E259A" w:rsidRPr="005E259A" w:rsidRDefault="005E259A" w:rsidP="005E259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ознакомительное чтение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 целью понимания основного содержания сообщений, обзоров, интервью, репортажей, газетных статей, публикаций научно-популярного характера, отрывков из произведений художественной литературы;</w:t>
      </w:r>
    </w:p>
    <w:p w:rsidR="005E259A" w:rsidRPr="005E259A" w:rsidRDefault="005E259A" w:rsidP="005E259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изучающее чтение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5E259A" w:rsidRPr="005E259A" w:rsidRDefault="005E259A" w:rsidP="005E259A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просмотровое/поисковое чтение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с целью извлечения 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  или для подготовки доклада, сообщения, проектного задания.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и развитие сформированных на предыдущих этапах умений:</w:t>
      </w:r>
    </w:p>
    <w:p w:rsidR="005E259A" w:rsidRPr="005E259A" w:rsidRDefault="005E259A" w:rsidP="005E259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  <w:proofErr w:type="gramEnd"/>
    </w:p>
    <w:p w:rsidR="005E259A" w:rsidRPr="005E259A" w:rsidRDefault="005E259A" w:rsidP="005E259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5E259A" w:rsidRPr="005E259A" w:rsidRDefault="005E259A" w:rsidP="005E259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подготовки доклада, сообщения.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Письменная речь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третьем этапе происходит овладение новыми умениями письменной речи:</w:t>
      </w:r>
    </w:p>
    <w:p w:rsidR="005E259A" w:rsidRPr="005E259A" w:rsidRDefault="005E259A" w:rsidP="005E259A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писать личные и деловые письма;</w:t>
      </w:r>
    </w:p>
    <w:p w:rsidR="005E259A" w:rsidRPr="005E259A" w:rsidRDefault="005E259A" w:rsidP="005E259A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сообщать сведения о себе в форме, принятой в стране изучаемого языка (автобиография/резюме, анкета, формуляр)</w:t>
      </w:r>
    </w:p>
    <w:p w:rsidR="005E259A" w:rsidRPr="005E259A" w:rsidRDefault="005E259A" w:rsidP="005E259A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писать вымышленные истории, сообщения, доклады;</w:t>
      </w:r>
    </w:p>
    <w:p w:rsidR="005E259A" w:rsidRPr="005E259A" w:rsidRDefault="005E259A" w:rsidP="005E259A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письменно оформлять результаты проектно-исследовательской работы;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Продолжается совершенствование и развитие умений: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описывать события/факты/явления;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сообщать/запрашивать информацию;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выражать собственное мнение/суждение;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кратко передавать содержание несложного текста;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фиксировать необходимую информацию из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прочитанного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/прослушанного/увиденного;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составлять тезисы, развернутый план выступления;</w:t>
      </w:r>
    </w:p>
    <w:p w:rsidR="005E259A" w:rsidRPr="005E259A" w:rsidRDefault="005E259A" w:rsidP="005E259A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обобщать информацию, полученную из разных источников, в том числе в русле будущей профессиональной деятельности.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Перевод 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умений письменного перевода с английского языка на русский текстов различных функциональных стилей.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Социокультурные</w:t>
      </w:r>
      <w:proofErr w:type="spellEnd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знания и умения</w:t>
      </w:r>
    </w:p>
    <w:p w:rsidR="005E259A" w:rsidRPr="005E259A" w:rsidRDefault="005E259A" w:rsidP="005E259A">
      <w:pPr>
        <w:numPr>
          <w:ilvl w:val="0"/>
          <w:numId w:val="15"/>
        </w:numPr>
        <w:shd w:val="clear" w:color="auto" w:fill="FFFFFF"/>
        <w:spacing w:after="0" w:line="240" w:lineRule="auto"/>
        <w:ind w:left="1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расширение объёма страноведческих, лингвострановедческих и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лингвокультурологических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знаний за счет новой тематики и проблематики речевого общения с учетом интересов, наклонностей и предпочтений;  </w:t>
      </w:r>
    </w:p>
    <w:p w:rsidR="005E259A" w:rsidRPr="005E259A" w:rsidRDefault="005E259A" w:rsidP="005E259A">
      <w:pPr>
        <w:numPr>
          <w:ilvl w:val="0"/>
          <w:numId w:val="15"/>
        </w:numPr>
        <w:shd w:val="clear" w:color="auto" w:fill="FFFFFF"/>
        <w:spacing w:after="0" w:line="240" w:lineRule="auto"/>
        <w:ind w:left="1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углубление знаний о своей стране и странах изучаемого языка, их системе ценностей, менталитет, образе жизни, этнокультурных стереотипах, искусстве, архитектуре, науке, тенденциях развития современной цивилизации;</w:t>
      </w:r>
    </w:p>
    <w:p w:rsidR="005E259A" w:rsidRPr="005E259A" w:rsidRDefault="005E259A" w:rsidP="005E259A">
      <w:pPr>
        <w:numPr>
          <w:ilvl w:val="0"/>
          <w:numId w:val="15"/>
        </w:numPr>
        <w:shd w:val="clear" w:color="auto" w:fill="FFFFFF"/>
        <w:spacing w:after="0" w:line="240" w:lineRule="auto"/>
        <w:ind w:left="1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межкультурных умений нахождения общего значения происходящего, умения быть посредником культур;</w:t>
      </w:r>
    </w:p>
    <w:p w:rsidR="005E259A" w:rsidRPr="005E259A" w:rsidRDefault="005E259A" w:rsidP="005E259A">
      <w:pPr>
        <w:numPr>
          <w:ilvl w:val="0"/>
          <w:numId w:val="15"/>
        </w:numPr>
        <w:shd w:val="clear" w:color="auto" w:fill="FFFFFF"/>
        <w:spacing w:after="0" w:line="240" w:lineRule="auto"/>
        <w:ind w:left="10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дальнейшее совершенствование социолингвистических факторов коммуникативной ситуации;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Языковые знания и навыки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Графика и орфография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Фонетическая сторона речи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слухо-произносительных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навыков, в том числе применительно к новому языковому материалу.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Лексическая сторона речи</w:t>
      </w:r>
    </w:p>
    <w:p w:rsidR="005E259A" w:rsidRPr="005E259A" w:rsidRDefault="005E259A" w:rsidP="005E259A">
      <w:pPr>
        <w:numPr>
          <w:ilvl w:val="0"/>
          <w:numId w:val="16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Объём лексического материала в XI классе составляет более 2400 единиц, из них 200-250 новых лексических единиц для продуктивного усвоения.</w:t>
      </w:r>
    </w:p>
    <w:p w:rsidR="005E259A" w:rsidRPr="005E259A" w:rsidRDefault="005E259A" w:rsidP="005E259A">
      <w:pPr>
        <w:numPr>
          <w:ilvl w:val="0"/>
          <w:numId w:val="16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словообразовательные средства: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словосложение по модели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easy-going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heart-breaking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словосложение по модели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horse-drawn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well-paid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словосложение по модели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blue-eyed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four-legged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словосложение по модели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five-year-old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second-hand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деривационное словообразование с помощью префиксов различной семантики: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anti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antiwar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dis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disloyal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mis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misbehave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out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outdo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un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unfasten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конверсия для образования глаголов от существительных, обозначающих животных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ape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ape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dog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dog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сокращение лексических единиц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exam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–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examination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),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том числе с помощью создания аббревиатур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mp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pc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etc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.);</w:t>
      </w:r>
    </w:p>
    <w:p w:rsidR="005E259A" w:rsidRPr="005E259A" w:rsidRDefault="005E259A" w:rsidP="005E259A">
      <w:pPr>
        <w:numPr>
          <w:ilvl w:val="0"/>
          <w:numId w:val="17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Фразовые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глаголы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 xml:space="preserve">(to die away, to die out, to die down, to die for; to carry on, to carry out, to carry through; to rub along, to rub down, to rub in, to rub out; to stick out, to stick to, to stick together, to stick up for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sth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, to stick with)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.</w:t>
      </w:r>
      <w:proofErr w:type="gramEnd"/>
    </w:p>
    <w:p w:rsidR="005E259A" w:rsidRPr="005E259A" w:rsidRDefault="005E259A" w:rsidP="005E259A">
      <w:pPr>
        <w:numPr>
          <w:ilvl w:val="0"/>
          <w:numId w:val="17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Синонимы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(lump – piece, require – demand, seek for – look for, feast – holiday, feast – meal, pupil – disciple, smell – sent – sent – aroma – reek, strange – queer – odd, to reflect – to brood, to stay – to remain, fee(s) – salary, fat – stout, very – pretty).</w:t>
      </w:r>
    </w:p>
    <w:p w:rsidR="005E259A" w:rsidRPr="005E259A" w:rsidRDefault="005E259A" w:rsidP="005E259A">
      <w:pPr>
        <w:numPr>
          <w:ilvl w:val="0"/>
          <w:numId w:val="17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Сложные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точки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зрения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значения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употребления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лексические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единицы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(shadow – shade, victim – sacrifice, accord – discord, affect – effect, in spite (of) – despite).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Грамматическая сторона речи</w:t>
      </w:r>
    </w:p>
    <w:p w:rsidR="005E259A" w:rsidRPr="005E259A" w:rsidRDefault="005E259A" w:rsidP="005E259A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Морфология</w:t>
      </w:r>
    </w:p>
    <w:p w:rsidR="005E259A" w:rsidRPr="005E259A" w:rsidRDefault="005E259A" w:rsidP="005E259A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Имя существительное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особенности употребления нарицательных имен существительных: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оканчивающихся на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ics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athletics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linguistics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etc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имеющих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омонимичные формы для единственного числа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headquarters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means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series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species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в)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имеющих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различия в зависимости от числа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air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airs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custom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customs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г)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употребляющихся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множественном числе для передачи единого концепта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belongings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brains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lodgings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outskirts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особенности употребления собирательных имен существительных: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сочетающихся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глаголом только во множественном числе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people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cattle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clergy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police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military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сочетающихся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глаголом,  как в единственном, так и во множественном числе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audience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class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club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crew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crowd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family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staff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team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2. Местоимение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местоимение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one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ones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особенности его употребления.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3. Имя прилагательное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- адъективные единицы, используемые только в функции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предикатива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afloat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afraid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alike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alive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ashamed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asleep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awake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изменение значения прилагательных в зависимости от препозитивного или постпозитивного употребления по отношению к имени существительному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concerned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=worried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)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doctor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;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doctor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concerned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=responsible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порядок следования прилагательных в атрибутивных цепочках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a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beautiful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big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old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oval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brown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Turkish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carpet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4. Наречие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- наречие для выражения отношения говорящего к предмету высказывания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generally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normally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hopefully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frankly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honestly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5. Глагол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транзитивные/переходные глаголы; предлоги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for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введения прямого и косвенного дополнения в предложения с подобными глаголами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hook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buy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cook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etc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.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sth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for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sb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;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give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lend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offer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etc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.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sth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sb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);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возможностьнекоторых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глаголов функционировать в качестве переходных и непереходных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Eugene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opened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 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the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door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proofErr w:type="gram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 xml:space="preserve">The door opened. She is cooking fish. The fish is </w:t>
      </w:r>
      <w:proofErr w:type="gram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cooking</w:t>
      </w:r>
      <w:proofErr w:type="gram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.);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 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структуры с глаголом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have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+ V/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V-ing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)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have + object + V (They had us clean the floor.)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)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have + object + V (We’ll have you dancing professionally in six months.)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5E259A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)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val="en-US" w:eastAsia="ru-RU"/>
        </w:rPr>
        <w:t>won’t/can’t + have + object + V (I won’t have you sitting (sit) about.).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Междометия</w:t>
      </w:r>
    </w:p>
    <w:p w:rsidR="005E259A" w:rsidRPr="005E259A" w:rsidRDefault="005E259A" w:rsidP="005E259A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междометия как единицы для выражения эмоциональных и эмоционально-волевых реакций на окружающую действительность </w:t>
      </w:r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!</w:t>
      </w:r>
      <w:proofErr w:type="gram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no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!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My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!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Ouch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!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Oi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! </w:t>
      </w:r>
      <w:proofErr w:type="spellStart"/>
      <w:proofErr w:type="gram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Wow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! </w:t>
      </w:r>
      <w:proofErr w:type="spellStart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etc</w:t>
      </w:r>
      <w:proofErr w:type="spellEnd"/>
      <w:r w:rsidRPr="005E259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.).</w:t>
      </w:r>
      <w:proofErr w:type="gramEnd"/>
    </w:p>
    <w:p w:rsidR="005E259A" w:rsidRPr="005E259A" w:rsidRDefault="005E259A" w:rsidP="005E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К УРОВНЮ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ПОДГОТОВКИ ВЫПУСКНИКОВ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изучения английского языка в XI классе ученик должен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Знать/понимать:</w:t>
      </w:r>
    </w:p>
    <w:p w:rsidR="005E259A" w:rsidRPr="005E259A" w:rsidRDefault="005E259A" w:rsidP="005E259A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значения новых лексических единиц, связанных с тематикой данного этапа и с соответствующими ситуациями общения, в том числе профильно-ориентированных и отражающих особенности культуры страны изучаемого языка;</w:t>
      </w:r>
    </w:p>
    <w:p w:rsidR="005E259A" w:rsidRPr="005E259A" w:rsidRDefault="005E259A" w:rsidP="005E259A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языковой материал: идиоматические выражения,  оценочную лексику, единицы речевого этикета, обслуживающие ситуации общения в рамках новых тем;</w:t>
      </w:r>
    </w:p>
    <w:p w:rsidR="005E259A" w:rsidRPr="005E259A" w:rsidRDefault="005E259A" w:rsidP="005E259A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новые значения глагольных форм (</w:t>
      </w:r>
      <w:proofErr w:type="spellStart"/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видо-временных</w:t>
      </w:r>
      <w:proofErr w:type="spellEnd"/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неличных), средств и способов выражения модальности, условия, предположения, причины, следствия, побуждения к действию; правила синтаксиса и пунктуации;</w:t>
      </w:r>
    </w:p>
    <w:p w:rsidR="005E259A" w:rsidRPr="005E259A" w:rsidRDefault="005E259A" w:rsidP="005E259A">
      <w:pPr>
        <w:numPr>
          <w:ilvl w:val="0"/>
          <w:numId w:val="2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религии стран изучаемого языка, фоновую и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коннотативную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лексику, лингвострановедческую и страноведческую информацию в рамках новых тем и ситуаций общения.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Уметь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Говорение:</w:t>
      </w:r>
    </w:p>
    <w:p w:rsidR="005E259A" w:rsidRPr="005E259A" w:rsidRDefault="005E259A" w:rsidP="005E259A">
      <w:pPr>
        <w:numPr>
          <w:ilvl w:val="0"/>
          <w:numId w:val="2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вести диалог </w:t>
      </w:r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диалог-расспрос, диалог-обмен мнениями, суждениями, диалог-побуждение к действию, этикетный диалог и их комбинации) официального и неофициального характера в бытовой,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социокультурной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учебно-трудовой сферах, используя аргументацию, эмоционально-оценочные средства;</w:t>
      </w:r>
    </w:p>
    <w:p w:rsidR="005E259A" w:rsidRPr="005E259A" w:rsidRDefault="005E259A" w:rsidP="005E259A">
      <w:pPr>
        <w:numPr>
          <w:ilvl w:val="0"/>
          <w:numId w:val="2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рассказывать, рассуждать в связи с изученной тематикой, проблематикой прочитанных/прослушанных текстов, описывать события, излагать факты, делать сообщения  по ситуациям всего многообразия тем общения, предусмотренных данной программой;</w:t>
      </w:r>
    </w:p>
    <w:p w:rsidR="005E259A" w:rsidRPr="005E259A" w:rsidRDefault="005E259A" w:rsidP="005E259A">
      <w:pPr>
        <w:numPr>
          <w:ilvl w:val="0"/>
          <w:numId w:val="2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создавать словесный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социокультурный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портрет своей страны и стран/ страны изучаемого языка на основе разнообразной страноведческой и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культуроведческой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информации;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Аудирование</w:t>
      </w:r>
      <w:proofErr w:type="spellEnd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</w:p>
    <w:p w:rsidR="005E259A" w:rsidRPr="005E259A" w:rsidRDefault="005E259A" w:rsidP="005E259A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5E259A" w:rsidRPr="005E259A" w:rsidRDefault="005E259A" w:rsidP="005E259A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основное содержание аутентичных аудио- или видеотекстов познавательного характера на темы, связанные с личными интересами или с выбранным профилем, выборочно извлекать из них необходимую информацию;</w:t>
      </w:r>
    </w:p>
    <w:p w:rsidR="005E259A" w:rsidRPr="005E259A" w:rsidRDefault="005E259A" w:rsidP="005E259A">
      <w:pPr>
        <w:numPr>
          <w:ilvl w:val="0"/>
          <w:numId w:val="2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оценивать важность и новизну информации, определять свое отношение к ней;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Чтение:</w:t>
      </w:r>
    </w:p>
    <w:p w:rsidR="005E259A" w:rsidRPr="005E259A" w:rsidRDefault="005E259A" w:rsidP="005E259A">
      <w:pPr>
        <w:numPr>
          <w:ilvl w:val="0"/>
          <w:numId w:val="2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читать аутентичные тексты разных стилей (публицистические, художественные, научно-популярные, прагматические, а также несложные специальные тексты, связанные с тематикой выбранного профиля), используя основные виды чтения (ознакомительное, изучающее, просмотровое/ поисковое) в зависимости от коммуникативной задачи;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Письменная речь:</w:t>
      </w:r>
    </w:p>
    <w:p w:rsidR="005E259A" w:rsidRPr="005E259A" w:rsidRDefault="005E259A" w:rsidP="005E259A">
      <w:pPr>
        <w:numPr>
          <w:ilvl w:val="0"/>
          <w:numId w:val="2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описывать явления, события, излагать факты в письме личного и делового характера; писать небольшие эссе,  заполнять различные виды анкет, сообщать сведения о себе в форме, принятой в стране/странах изучаемого языка, составлять письменные материалы, необходимые для презентации результатов проектной деятельности.</w:t>
      </w:r>
    </w:p>
    <w:p w:rsidR="005E259A" w:rsidRPr="005E259A" w:rsidRDefault="005E259A" w:rsidP="005E2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для</w:t>
      </w:r>
      <w:proofErr w:type="gramEnd"/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успешного взаимодействия в различных ситуациях общения, в том числе профильно-ориентированных;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соблюдения этикетных норм межкультурного общения;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расширения возможностей в использовании новых информационных технологий в профессионально-ориентированных целях;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расширения возможностей трудоустройства и продолжения образования;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обогащения своего мировосприятия, осознания места и роли родного и иностранного языков в сокровищнице мировой культуры;</w:t>
      </w:r>
    </w:p>
    <w:p w:rsidR="005E259A" w:rsidRPr="005E259A" w:rsidRDefault="005E259A" w:rsidP="005E259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участия в профильно-ориентированных </w:t>
      </w:r>
      <w:proofErr w:type="spellStart"/>
      <w:proofErr w:type="gram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Интернет-форумах</w:t>
      </w:r>
      <w:proofErr w:type="spellEnd"/>
      <w:proofErr w:type="gram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межкультурных проектах, конкурсах, олимпиадах.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 для ученика:</w:t>
      </w:r>
    </w:p>
    <w:p w:rsidR="005E259A" w:rsidRPr="005E259A" w:rsidRDefault="005E259A" w:rsidP="005E259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Учебник - О.В.Афанасьева, И.В.Михеева «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English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 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Student’s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Book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XI класс для общеобразовательных учреждений и школ с углублённым изучением английского языка (Рекомендовано Министерством образования Российской Федерации) – Москва, Просвещение,2014</w:t>
      </w:r>
    </w:p>
    <w:p w:rsidR="005E259A" w:rsidRPr="005E259A" w:rsidRDefault="005E259A" w:rsidP="005E259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 тетрадь –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Activity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Book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XI О.В.Афанасьева, И.В.Михеева - Москва, Просвещение,2014</w:t>
      </w:r>
    </w:p>
    <w:p w:rsidR="005E259A" w:rsidRPr="005E259A" w:rsidRDefault="005E259A" w:rsidP="005E259A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Аудиоприложение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CD MP3 О.В. Афанасьева, И.В. Михеева – Москва, Просвещение, 2014</w:t>
      </w:r>
    </w:p>
    <w:p w:rsidR="005E259A" w:rsidRPr="005E259A" w:rsidRDefault="005E259A" w:rsidP="005E25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 для учителя:</w:t>
      </w:r>
    </w:p>
    <w:p w:rsidR="005E259A" w:rsidRPr="005E259A" w:rsidRDefault="005E259A" w:rsidP="005E259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государственный образовательный стандарт основного общего образования (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www.standart.edu.ru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5E259A" w:rsidRPr="005E259A" w:rsidRDefault="005E259A" w:rsidP="005E259A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Примерная основная образовательная программа образовательного учреждения – М.: Просвещение, 2014 (Стандарты второго поколения)</w:t>
      </w:r>
    </w:p>
    <w:p w:rsidR="005E259A" w:rsidRPr="005E259A" w:rsidRDefault="005E259A" w:rsidP="005E259A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Книга для учителя – «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Teacher’s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spellStart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book</w:t>
      </w:r>
      <w:proofErr w:type="spellEnd"/>
      <w:r w:rsidRPr="005E25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(методическое руководство для учителя) – Москва, Просвещение,2014</w:t>
      </w:r>
    </w:p>
    <w:p w:rsidR="009C5CB2" w:rsidRPr="00DB40BB" w:rsidRDefault="009C5CB2" w:rsidP="009C5CB2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456088" w:rsidRPr="00456088" w:rsidRDefault="009C5CB2" w:rsidP="009C5CB2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Arial"/>
          <w:color w:val="252525"/>
          <w:sz w:val="27"/>
          <w:szCs w:val="27"/>
          <w:lang w:eastAsia="ru-RU"/>
        </w:rPr>
      </w:pPr>
      <w:r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</w:t>
      </w:r>
      <w:r w:rsidR="00456088"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«Календарно-тематическое планирование к учебнику Афанасьевой О.В. </w:t>
      </w:r>
      <w:proofErr w:type="spellStart"/>
      <w:r w:rsidR="00456088"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Rainbow</w:t>
      </w:r>
      <w:proofErr w:type="spellEnd"/>
      <w:r w:rsidR="00456088"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</w:t>
      </w:r>
      <w:proofErr w:type="spellStart"/>
      <w:r w:rsidR="00456088"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>English</w:t>
      </w:r>
      <w:proofErr w:type="spellEnd"/>
      <w:r w:rsidR="00456088" w:rsidRPr="00456088">
        <w:rPr>
          <w:rFonts w:ascii="inherit" w:eastAsia="Times New Roman" w:hAnsi="inherit" w:cs="Arial"/>
          <w:color w:val="777777"/>
          <w:sz w:val="18"/>
          <w:szCs w:val="18"/>
          <w:lang w:eastAsia="ru-RU"/>
        </w:rPr>
        <w:t xml:space="preserve"> 11 класс»</w:t>
      </w:r>
    </w:p>
    <w:tbl>
      <w:tblPr>
        <w:tblW w:w="11874" w:type="dxa"/>
        <w:tblInd w:w="-1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5"/>
        <w:gridCol w:w="3139"/>
        <w:gridCol w:w="1984"/>
        <w:gridCol w:w="280"/>
        <w:gridCol w:w="980"/>
        <w:gridCol w:w="278"/>
        <w:gridCol w:w="1275"/>
        <w:gridCol w:w="1089"/>
        <w:gridCol w:w="1412"/>
        <w:gridCol w:w="782"/>
      </w:tblGrid>
      <w:tr w:rsidR="00B95C4D" w:rsidRPr="00456088" w:rsidTr="00B95C4D">
        <w:trPr>
          <w:gridAfter w:val="2"/>
          <w:wAfter w:w="2194" w:type="dxa"/>
        </w:trPr>
        <w:tc>
          <w:tcPr>
            <w:tcW w:w="6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43C7" w:rsidRPr="00456088" w:rsidRDefault="005043C7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spellStart"/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13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43C7" w:rsidRPr="00456088" w:rsidRDefault="005043C7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уроков</w:t>
            </w:r>
          </w:p>
        </w:tc>
        <w:tc>
          <w:tcPr>
            <w:tcW w:w="19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43C7" w:rsidRPr="00456088" w:rsidRDefault="005043C7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Тип урока, форма вид деятельности 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форма занятия</w:t>
            </w:r>
          </w:p>
        </w:tc>
        <w:tc>
          <w:tcPr>
            <w:tcW w:w="15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43C7" w:rsidRPr="00456088" w:rsidRDefault="005043C7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43C7" w:rsidRPr="00456088" w:rsidRDefault="005043C7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95C4D" w:rsidRPr="00456088" w:rsidTr="00B95C4D">
        <w:tc>
          <w:tcPr>
            <w:tcW w:w="65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8288D" w:rsidRPr="00456088" w:rsidRDefault="00E8288D" w:rsidP="00E8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3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8288D" w:rsidRPr="00456088" w:rsidRDefault="00E8288D" w:rsidP="00E8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E8288D" w:rsidRPr="00456088" w:rsidRDefault="00E8288D" w:rsidP="00E82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B95C4D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</w:t>
            </w:r>
          </w:p>
        </w:tc>
        <w:tc>
          <w:tcPr>
            <w:tcW w:w="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E828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8288D" w:rsidRPr="00456088" w:rsidRDefault="00B95C4D" w:rsidP="00E82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Грамматика </w:t>
            </w:r>
          </w:p>
        </w:tc>
        <w:tc>
          <w:tcPr>
            <w:tcW w:w="10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88D" w:rsidRPr="00456088" w:rsidRDefault="00E8288D"/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88D" w:rsidRPr="00456088" w:rsidRDefault="00B95C4D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</w:t>
            </w:r>
            <w:r w:rsidR="00E8288D">
              <w:t xml:space="preserve"> 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88D" w:rsidRPr="00456088" w:rsidRDefault="00B95C4D">
            <w:r>
              <w:t>дата</w:t>
            </w:r>
          </w:p>
        </w:tc>
      </w:tr>
    </w:tbl>
    <w:p w:rsidR="00456088" w:rsidRPr="00456088" w:rsidRDefault="00456088" w:rsidP="0045608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08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Шаги к вашей карьере 26ч</w:t>
      </w:r>
    </w:p>
    <w:tbl>
      <w:tblPr>
        <w:tblW w:w="1237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"/>
        <w:gridCol w:w="3103"/>
        <w:gridCol w:w="1954"/>
        <w:gridCol w:w="1917"/>
        <w:gridCol w:w="1967"/>
        <w:gridCol w:w="1399"/>
        <w:gridCol w:w="17"/>
        <w:gridCol w:w="736"/>
        <w:gridCol w:w="19"/>
        <w:gridCol w:w="19"/>
        <w:gridCol w:w="11"/>
        <w:gridCol w:w="14"/>
        <w:gridCol w:w="13"/>
        <w:gridCol w:w="14"/>
        <w:gridCol w:w="627"/>
        <w:gridCol w:w="19"/>
      </w:tblGrid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Популярные профессии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52435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Структура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to have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sth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done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52435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Словообразовательные суффиксы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ist</w:t>
            </w:r>
            <w:proofErr w:type="spellEnd"/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or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er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формы страдательного залога.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52435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Необходимые качества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деят-сти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</w:t>
            </w:r>
            <w:r w:rsidR="002B76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профессии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52435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whether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117C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наизусть. Упр.4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Государственное образование Великобритании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названий различных профессий с помощью суффиксов.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Ведущие университеты Великобритании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лексику по теме: «Профессии». Уметь использовать её для чтения текстов.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</w:t>
            </w:r>
            <w:r w:rsidR="00C1117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52435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Неопределенные местоимения 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nobody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no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one</w:t>
            </w:r>
            <w:r w:rsidRPr="0052435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none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C1117C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Упр.9,10  стр</w:t>
            </w:r>
            <w:r w:rsidR="002B76F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Ведущие университеты России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«Профессии».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either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наизусть. Упр.5  стр.5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25.09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иностранных языков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Упр.8,10   стр.32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Претворение мечты в жизнь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 стр.37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Претворение мечты в жизнь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стр.39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– связки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выстраивающие логику текста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использования союзов 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if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whether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английских предложениях.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стр.41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будущей профессии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стр.44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будущей профессии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«Государственное образование в Соединённом королевстве».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none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nobody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no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one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речи и на письме.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стр.43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будущей профессии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«Изучение иностранных языков».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стр.45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теме «Шаги в карьере»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построения ответов на вопросы в настоящем времени. Уметь применять их для ответов на вопросы.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стр.44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значения фразового глагола «</w:t>
            </w:r>
            <w:proofErr w:type="spellStart"/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 стр.46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письма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значения фразового глагола «</w:t>
            </w:r>
            <w:proofErr w:type="spellStart"/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стр.47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слов-связок в английском языке. Метафоры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стр.49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«Моё образование».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нормы написания личного письма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их при написании личного письма.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правила</w:t>
            </w:r>
          </w:p>
        </w:tc>
        <w:tc>
          <w:tcPr>
            <w:tcW w:w="88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96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говорения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вашей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основные значения фразового глагола «</w:t>
            </w:r>
            <w:proofErr w:type="spellStart"/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all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стр.48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стр.48-49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понятия культуры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наизусть.    Упр.5          стр.53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исло им. Сущ.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темам: «Профессии. Образование».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    стр.56</w:t>
            </w:r>
          </w:p>
        </w:tc>
        <w:tc>
          <w:tcPr>
            <w:tcW w:w="86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Традиции и обычаи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выделять его в текстах.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B76F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  стр.58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Традиции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обычаи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ритяж.падеж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выделять его в текстах.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стр.61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Ценности и убеждения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множественное число имён существительных (исключения)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его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стр.63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Ценности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убеждения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счисл.и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Сущ-ые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множественное число имён существительных (исключения)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: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правила образования.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применять его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стр.64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Ценности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убеждения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счисл.и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неисчисл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Сущ-ые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стр.70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Литература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притяжательный падеж.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стр.72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Понимание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неопределённым артиклем.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 стр.74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искусство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«Человеческие ценности и вера».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наизусть.  Упр.6  стр.78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Изобразителбное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искусство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«Человеческие ценности и вера».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исчисляемых и неисчисляемых существительных с нулевым артиклем.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стр.79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28.11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Музеи и картинные галереи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стр.82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Музеи и картинные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галереи.артикль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Собств.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словарные комбинации с существительными обозначающими группы людей, животных, вещей. Уметь применять его для составления предложений в речи и на письме.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стр.85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Музыка 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«Литература и музыка в моей жизни».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фразовый глагол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speak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его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стр86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 и кино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«Посещение музея и картинной галереи».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предлоги.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стр.88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Принятые нормы поведения в обществе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идиомы.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стр.89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Принятые нормы поведения в обществе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идиомы.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стр.89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теме «Шаги к пониманию культуры»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стр.92</w:t>
            </w:r>
          </w:p>
        </w:tc>
        <w:tc>
          <w:tcPr>
            <w:tcW w:w="88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95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 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:«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Величайшие галереи мира».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 стр.93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18.12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письма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«Искусство».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составления объявлений.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стр.94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19.12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грамм. навыков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«Русские художники и их картины».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24.12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«Русские композиторы».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пройденный материал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25.12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говорения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«Музыка в нашей жизни».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стр95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26.12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«Русская культура».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 стр.95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14.01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Технический прогресс –«за» 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ротив»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\«Шаги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употребление артиклей с именами собственными. Уметь применять их для составления предложений.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стр.99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15.01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Технический прогресс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за» и Против».наречия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стр.101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16.01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Широкозначные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сущ-ые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Наречия 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E8288D" w:rsidRPr="00456088" w:rsidRDefault="00E8288D" w:rsidP="0045608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стр.103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21.01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rPr>
          <w:gridAfter w:val="1"/>
          <w:wAfter w:w="25" w:type="dxa"/>
        </w:trPr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Степени сравнения наречий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культуры».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стр.105</w:t>
            </w:r>
          </w:p>
        </w:tc>
        <w:tc>
          <w:tcPr>
            <w:tcW w:w="7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22.01</w:t>
            </w:r>
          </w:p>
        </w:tc>
        <w:tc>
          <w:tcPr>
            <w:tcW w:w="1060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21-век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Компьют-ции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степени сравнения наречий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стр.105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Влияние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компьют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жизнь человека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стр.109  Слова наизусть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28.01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человек легенда компьютеров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стр.111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29.01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Наречия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английские наречия.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стр.114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38056B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30.01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Альфред Нобель 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стр.116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4.02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Набелевские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лауреаты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«Плюсы и минусы технологического прогресса».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пр.5  стр.117</w:t>
            </w:r>
          </w:p>
        </w:tc>
        <w:tc>
          <w:tcPr>
            <w:tcW w:w="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5.02</w:t>
            </w:r>
          </w:p>
        </w:tc>
        <w:tc>
          <w:tcPr>
            <w:tcW w:w="1085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Вклад рос. Ученых в развитие научного прогресса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«Эффективное 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Упр.6-8  стр.119</w:t>
            </w:r>
          </w:p>
        </w:tc>
        <w:tc>
          <w:tcPr>
            <w:tcW w:w="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6.02</w:t>
            </w:r>
          </w:p>
        </w:tc>
        <w:tc>
          <w:tcPr>
            <w:tcW w:w="105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великие изобретения и открытия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«Эффективное 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стр.122</w:t>
            </w:r>
          </w:p>
        </w:tc>
        <w:tc>
          <w:tcPr>
            <w:tcW w:w="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11.02</w:t>
            </w:r>
          </w:p>
        </w:tc>
        <w:tc>
          <w:tcPr>
            <w:tcW w:w="105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Кооперация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Госуда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рств в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ешении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 тех. проблем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степени сравнения наречий (исключения).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стр.124</w:t>
            </w:r>
          </w:p>
        </w:tc>
        <w:tc>
          <w:tcPr>
            <w:tcW w:w="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12.02</w:t>
            </w:r>
          </w:p>
        </w:tc>
        <w:tc>
          <w:tcPr>
            <w:tcW w:w="1055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Числительные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использования наречий без суффикса –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ly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стр.125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Попытки остановить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Мысли и прогресса в отд. Регионе.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использования артиклей с именами собственными. Уметь применять их для построения монологических высказываний.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 стр.126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Изменения в жизни людей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связанные с развитием науки и техники. Синонимы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использования артиклей с именами собственными. Уметь применять их для построения монологических высказываний.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стр.128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Числит. Синонимы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слова «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badly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в устной речи и на письме.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Уметь применять их в предложениях.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стр.129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Известные ученые и изобретатели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простого прошедшего времени. Уметь применять его в предложениях.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стр.130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Новая тех. Революция и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массовой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инф-ции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фразового глагола «собирать».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стр.131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Новая тех. Революция и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массовой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инф-ции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  стр.133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27.02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Век коммуникации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наименования и использования чисел.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стр.134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Век коммуникации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синонимов.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стр.135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Век коммуникации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«Средства массовой информации сегодня».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Упр.6  стр.135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Повторение по теме «Шаги 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эффективной коммуникации»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«СМИ».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Упр.8,9  стр.136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«Великие изобретения».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 стр.137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письма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«Видеоигры».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Упр.3  стр.139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грамм. навыков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«Технологический прогресс».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простое настоящее время. Уметь применять его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стр.139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пройденное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говорения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стр.140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чтения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 Общение».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стр.141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Процесс глобализации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будущему».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пр.5  стр.144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Процесс глобализации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будущему».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186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стр.147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Место работы и иных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механич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«ПОМОЩНИКОВ»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ЧЕЛ-КА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ОБЩЕСТВЕ БУДУЩЕГО»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«Компьютер».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английских идиом. Уметь использовать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Угрозы и основные проблемы в обществе будущих поколений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«Деньги».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предлогов. Уметь использовать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Упр.9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стр.1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Будущие планеты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Лексика по теме: «Образ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жизни</w:t>
            </w:r>
            <w:proofErr w:type="gram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,х</w:t>
            </w:r>
            <w:proofErr w:type="gram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арактер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инфинитива и герундия.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Слова наизусть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пр.4 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Будущие планеты. Инфинитив и герундий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жизни, характер».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употребления глаголов 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get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gain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win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стр.15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глобализации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«Проблемы современного мира».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Знать правила употребления глаголов«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offer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 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suggest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стр.15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Проблемы глобализации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«Проблемы современного мира».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сложного дополнения.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Упр.9 </w:t>
            </w:r>
            <w:r w:rsidR="00E818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Факты проникновения элементов культуры в культурной фонд народов</w:t>
            </w:r>
            <w:proofErr w:type="gram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«Глобализация».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стр.161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Национальная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идентичность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лож.дополнение</w:t>
            </w:r>
            <w:proofErr w:type="spellEnd"/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 людей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с глаголом « 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стр.163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Освоение космического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пространства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ооперация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государств в этом процессе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 людей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с глаголом « </w:t>
            </w:r>
            <w:proofErr w:type="spellStart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would</w:t>
            </w:r>
            <w:proofErr w:type="spellEnd"/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 Уметь применять их в речи и на письме.</w:t>
            </w:r>
          </w:p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наизусть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пр.5 стр.166</w:t>
            </w:r>
          </w:p>
        </w:tc>
        <w:tc>
          <w:tcPr>
            <w:tcW w:w="855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990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Возникновение  и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космич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«Английский язык».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стр.168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29.04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Возможные пути развития транспорта.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«Образ жизни».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стр.172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Проблемы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искусст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интеллекта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«Английский язык».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стр.173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6.05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Экологические проблемы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лет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стр.175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Статус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Яз в наши дни.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стр.175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13.05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0C33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Возможные изменения личности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ч-ка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обществе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образования простого настоящего и будущего времён. Уметь применять их для составления предложений.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Упр.8  стр.179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7C0FE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14.05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по теме «Шаги к будущему»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Упр.10  стр.180</w:t>
            </w:r>
          </w:p>
        </w:tc>
        <w:tc>
          <w:tcPr>
            <w:tcW w:w="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1025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правила употребления сослагательного наклонения I типа. Уметь применять их в речи и на письме. Знать правила употребления сослагательного наклонения II типа. Уметь применять их в речи и на письме.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Упр.2  стр.180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20.05</w:t>
            </w: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письма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Упр.3  стр.182 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21.05</w:t>
            </w: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грамм. Навыков 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анализировать допущенные ошибки.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Упр.4  стр.182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ошибками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«Люди будущего».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изученным темам.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 навыков говорения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карьере».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теме: «Метафоры».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Упр.5  стр.182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25097" w:rsidRPr="00456088" w:rsidTr="008D53BC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3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Контоль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чтения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Комбинированный</w:t>
            </w:r>
          </w:p>
        </w:tc>
        <w:tc>
          <w:tcPr>
            <w:tcW w:w="1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Лексика по теме: «Шаги к пониманию разных культур».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5608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Знать и уметь использовать лексику и грамматику по теме: «Идиомы».</w:t>
            </w:r>
          </w:p>
        </w:tc>
        <w:tc>
          <w:tcPr>
            <w:tcW w:w="9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225097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Упр.7  стр.183</w:t>
            </w:r>
          </w:p>
        </w:tc>
        <w:tc>
          <w:tcPr>
            <w:tcW w:w="8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0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8288D" w:rsidRPr="00456088" w:rsidRDefault="00E8288D" w:rsidP="004560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70D52" w:rsidRDefault="00970D52"/>
    <w:sectPr w:rsidR="00970D52" w:rsidSect="004560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D9F"/>
    <w:multiLevelType w:val="multilevel"/>
    <w:tmpl w:val="828C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93FE2"/>
    <w:multiLevelType w:val="multilevel"/>
    <w:tmpl w:val="098E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E2687"/>
    <w:multiLevelType w:val="multilevel"/>
    <w:tmpl w:val="9A78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86015"/>
    <w:multiLevelType w:val="multilevel"/>
    <w:tmpl w:val="C390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D4216"/>
    <w:multiLevelType w:val="multilevel"/>
    <w:tmpl w:val="2D44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D2440D"/>
    <w:multiLevelType w:val="multilevel"/>
    <w:tmpl w:val="F710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787477"/>
    <w:multiLevelType w:val="multilevel"/>
    <w:tmpl w:val="AFB67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E961F5"/>
    <w:multiLevelType w:val="multilevel"/>
    <w:tmpl w:val="7C12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358AB"/>
    <w:multiLevelType w:val="multilevel"/>
    <w:tmpl w:val="E1C8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1F7E6D"/>
    <w:multiLevelType w:val="multilevel"/>
    <w:tmpl w:val="DE34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9335D2"/>
    <w:multiLevelType w:val="multilevel"/>
    <w:tmpl w:val="0A32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B80FF7"/>
    <w:multiLevelType w:val="multilevel"/>
    <w:tmpl w:val="5540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941938"/>
    <w:multiLevelType w:val="multilevel"/>
    <w:tmpl w:val="65B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803E3"/>
    <w:multiLevelType w:val="multilevel"/>
    <w:tmpl w:val="A0DE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BE09E8"/>
    <w:multiLevelType w:val="multilevel"/>
    <w:tmpl w:val="8826B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E61AF1"/>
    <w:multiLevelType w:val="multilevel"/>
    <w:tmpl w:val="8AE0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B52AFF"/>
    <w:multiLevelType w:val="multilevel"/>
    <w:tmpl w:val="7DD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D158CC"/>
    <w:multiLevelType w:val="multilevel"/>
    <w:tmpl w:val="B422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B2016E"/>
    <w:multiLevelType w:val="multilevel"/>
    <w:tmpl w:val="25F8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D14E80"/>
    <w:multiLevelType w:val="multilevel"/>
    <w:tmpl w:val="7F4E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4F35BF"/>
    <w:multiLevelType w:val="multilevel"/>
    <w:tmpl w:val="3D2A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41DAF"/>
    <w:multiLevelType w:val="multilevel"/>
    <w:tmpl w:val="E5B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155294"/>
    <w:multiLevelType w:val="multilevel"/>
    <w:tmpl w:val="79C0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5B1489"/>
    <w:multiLevelType w:val="multilevel"/>
    <w:tmpl w:val="117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217C0"/>
    <w:multiLevelType w:val="multilevel"/>
    <w:tmpl w:val="0E84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B209D4"/>
    <w:multiLevelType w:val="multilevel"/>
    <w:tmpl w:val="8BC0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26766E"/>
    <w:multiLevelType w:val="multilevel"/>
    <w:tmpl w:val="36AE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4"/>
  </w:num>
  <w:num w:numId="5">
    <w:abstractNumId w:val="1"/>
  </w:num>
  <w:num w:numId="6">
    <w:abstractNumId w:val="23"/>
  </w:num>
  <w:num w:numId="7">
    <w:abstractNumId w:val="11"/>
  </w:num>
  <w:num w:numId="8">
    <w:abstractNumId w:val="7"/>
  </w:num>
  <w:num w:numId="9">
    <w:abstractNumId w:val="25"/>
  </w:num>
  <w:num w:numId="10">
    <w:abstractNumId w:val="13"/>
  </w:num>
  <w:num w:numId="11">
    <w:abstractNumId w:val="18"/>
  </w:num>
  <w:num w:numId="12">
    <w:abstractNumId w:val="2"/>
  </w:num>
  <w:num w:numId="13">
    <w:abstractNumId w:val="0"/>
  </w:num>
  <w:num w:numId="14">
    <w:abstractNumId w:val="17"/>
  </w:num>
  <w:num w:numId="15">
    <w:abstractNumId w:val="15"/>
  </w:num>
  <w:num w:numId="16">
    <w:abstractNumId w:val="8"/>
  </w:num>
  <w:num w:numId="17">
    <w:abstractNumId w:val="12"/>
  </w:num>
  <w:num w:numId="18">
    <w:abstractNumId w:val="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3"/>
  </w:num>
  <w:num w:numId="24">
    <w:abstractNumId w:val="21"/>
  </w:num>
  <w:num w:numId="25">
    <w:abstractNumId w:val="26"/>
  </w:num>
  <w:num w:numId="26">
    <w:abstractNumId w:val="2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6088"/>
    <w:rsid w:val="000C33D4"/>
    <w:rsid w:val="001C5011"/>
    <w:rsid w:val="002077FE"/>
    <w:rsid w:val="00225097"/>
    <w:rsid w:val="002B76FB"/>
    <w:rsid w:val="0033415E"/>
    <w:rsid w:val="0038056B"/>
    <w:rsid w:val="00456088"/>
    <w:rsid w:val="004923E8"/>
    <w:rsid w:val="005043C7"/>
    <w:rsid w:val="00524358"/>
    <w:rsid w:val="005E259A"/>
    <w:rsid w:val="006769F6"/>
    <w:rsid w:val="007C0FED"/>
    <w:rsid w:val="008D53BC"/>
    <w:rsid w:val="00970D52"/>
    <w:rsid w:val="009C5CB2"/>
    <w:rsid w:val="00A41658"/>
    <w:rsid w:val="00B95C4D"/>
    <w:rsid w:val="00C1117C"/>
    <w:rsid w:val="00C11C0D"/>
    <w:rsid w:val="00C36D8E"/>
    <w:rsid w:val="00E77B4E"/>
    <w:rsid w:val="00E81867"/>
    <w:rsid w:val="00E8288D"/>
    <w:rsid w:val="00F2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52"/>
  </w:style>
  <w:style w:type="paragraph" w:styleId="3">
    <w:name w:val="heading 3"/>
    <w:basedOn w:val="a"/>
    <w:link w:val="30"/>
    <w:uiPriority w:val="9"/>
    <w:qFormat/>
    <w:rsid w:val="004560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60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0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C5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E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E259A"/>
  </w:style>
  <w:style w:type="paragraph" w:customStyle="1" w:styleId="c13">
    <w:name w:val="c13"/>
    <w:basedOn w:val="a"/>
    <w:rsid w:val="005E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259A"/>
  </w:style>
  <w:style w:type="character" w:customStyle="1" w:styleId="c33">
    <w:name w:val="c33"/>
    <w:basedOn w:val="a0"/>
    <w:rsid w:val="005E259A"/>
  </w:style>
  <w:style w:type="paragraph" w:customStyle="1" w:styleId="c20">
    <w:name w:val="c20"/>
    <w:basedOn w:val="a"/>
    <w:rsid w:val="005E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5E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E2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335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984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31947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4889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3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2589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7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2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6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727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41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08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57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1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2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86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93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67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73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59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23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85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524A7-27C6-42FB-8B77-5C9B2DCA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15</Pages>
  <Words>6218</Words>
  <Characters>35448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8</cp:revision>
  <dcterms:created xsi:type="dcterms:W3CDTF">2019-03-26T20:56:00Z</dcterms:created>
  <dcterms:modified xsi:type="dcterms:W3CDTF">2019-03-29T19:44:00Z</dcterms:modified>
</cp:coreProperties>
</file>