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513" w:rsidRPr="00A36513" w:rsidRDefault="00A36513" w:rsidP="00A36513">
      <w:pPr>
        <w:keepNext/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b/>
          <w:bCs/>
          <w:kern w:val="36"/>
          <w:sz w:val="48"/>
          <w:szCs w:val="48"/>
        </w:rPr>
        <w:t>РАЗВЕРНУТОЕ КАЛЕНДАРНО-ТЕМАТИЧЕСКОЕ ПЛАНИРОВАНИЕ 2 часа в неделю, 68 часов в год Геометрия в 9 классе на 201</w:t>
      </w:r>
      <w:r>
        <w:rPr>
          <w:rFonts w:ascii="Times New Roman CYR" w:hAnsi="Times New Roman CYR" w:cs="Times New Roman CYR"/>
          <w:b/>
          <w:bCs/>
          <w:kern w:val="36"/>
          <w:sz w:val="48"/>
          <w:szCs w:val="48"/>
        </w:rPr>
        <w:t>8</w:t>
      </w:r>
      <w:r w:rsidRPr="00A36513">
        <w:rPr>
          <w:rFonts w:ascii="Times New Roman" w:hAnsi="Times New Roman" w:cs="Times New Roman"/>
          <w:b/>
          <w:bCs/>
          <w:kern w:val="36"/>
          <w:sz w:val="48"/>
          <w:szCs w:val="48"/>
        </w:rPr>
        <w:t>/201</w:t>
      </w:r>
      <w:r>
        <w:rPr>
          <w:rFonts w:ascii="Times New Roman CYR" w:hAnsi="Times New Roman CYR" w:cs="Times New Roman CYR"/>
          <w:b/>
          <w:bCs/>
          <w:kern w:val="36"/>
          <w:sz w:val="48"/>
          <w:szCs w:val="48"/>
        </w:rPr>
        <w:t>9</w:t>
      </w:r>
      <w:r w:rsidRPr="00A36513">
        <w:rPr>
          <w:rFonts w:ascii="Times New Roman" w:hAnsi="Times New Roman" w:cs="Times New Roman"/>
          <w:b/>
          <w:bCs/>
          <w:kern w:val="36"/>
          <w:sz w:val="48"/>
          <w:szCs w:val="48"/>
        </w:rPr>
        <w:t xml:space="preserve"> учебный год</w:t>
      </w:r>
    </w:p>
    <w:p w:rsidR="00A36513" w:rsidRP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b/>
          <w:bCs/>
          <w:sz w:val="24"/>
          <w:szCs w:val="24"/>
        </w:rPr>
        <w:t xml:space="preserve">В ходе освоения содержания курса геометрии учащиеся получают возможность: </w:t>
      </w:r>
    </w:p>
    <w:p w:rsidR="00A36513" w:rsidRPr="00A36513" w:rsidRDefault="00A36513" w:rsidP="00A365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sz w:val="24"/>
          <w:szCs w:val="24"/>
        </w:rPr>
        <w:t>сформировать представления об изучаемых понятиях и мето</w:t>
      </w:r>
      <w:r w:rsidRPr="00A36513">
        <w:rPr>
          <w:rFonts w:ascii="Times New Roman" w:hAnsi="Times New Roman" w:cs="Times New Roman"/>
          <w:sz w:val="24"/>
          <w:szCs w:val="24"/>
        </w:rPr>
        <w:softHyphen/>
        <w:t xml:space="preserve">дах как важнейших средствах математического моделирования реальных процессов и явлений; </w:t>
      </w:r>
    </w:p>
    <w:p w:rsidR="00A36513" w:rsidRPr="00A36513" w:rsidRDefault="00A36513" w:rsidP="00A365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sz w:val="24"/>
          <w:szCs w:val="24"/>
        </w:rPr>
        <w:t xml:space="preserve">научиться проводить операции над векторами, научиться вычислять длину и координаты вектора, угол между векторами; </w:t>
      </w:r>
    </w:p>
    <w:p w:rsidR="00A36513" w:rsidRPr="00A36513" w:rsidRDefault="00A36513" w:rsidP="00A365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sz w:val="24"/>
          <w:szCs w:val="24"/>
        </w:rPr>
        <w:t>научиться решать геометрические задачи, опираясь на изученные свой</w:t>
      </w:r>
      <w:r w:rsidRPr="00A36513">
        <w:rPr>
          <w:rFonts w:ascii="Times New Roman" w:hAnsi="Times New Roman" w:cs="Times New Roman"/>
          <w:sz w:val="24"/>
          <w:szCs w:val="24"/>
        </w:rPr>
        <w:softHyphen/>
        <w:t>ства фигур и отношений между ними, применяя дополнитель</w:t>
      </w:r>
      <w:r w:rsidRPr="00A36513">
        <w:rPr>
          <w:rFonts w:ascii="Times New Roman" w:hAnsi="Times New Roman" w:cs="Times New Roman"/>
          <w:sz w:val="24"/>
          <w:szCs w:val="24"/>
        </w:rPr>
        <w:softHyphen/>
        <w:t>ные построения, алгебраический и тригонометрический аппа</w:t>
      </w:r>
      <w:r w:rsidRPr="00A36513">
        <w:rPr>
          <w:rFonts w:ascii="Times New Roman" w:hAnsi="Times New Roman" w:cs="Times New Roman"/>
          <w:sz w:val="24"/>
          <w:szCs w:val="24"/>
        </w:rPr>
        <w:softHyphen/>
        <w:t xml:space="preserve">рат, соображения симметрии; </w:t>
      </w:r>
    </w:p>
    <w:p w:rsidR="00A36513" w:rsidRPr="00A36513" w:rsidRDefault="00A36513" w:rsidP="00A365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sz w:val="24"/>
          <w:szCs w:val="24"/>
        </w:rPr>
        <w:t xml:space="preserve">научиться проводить доказательные рассуждения при решении задач, используя известные теоремы, обнаруживая возможности для их использования; </w:t>
      </w:r>
    </w:p>
    <w:p w:rsidR="00A36513" w:rsidRDefault="00A36513" w:rsidP="00A365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нагляднее представить изучаемый материал; </w:t>
      </w:r>
    </w:p>
    <w:p w:rsidR="00A36513" w:rsidRDefault="00A36513" w:rsidP="00A365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освоить проектную деятельность; </w:t>
      </w:r>
    </w:p>
    <w:p w:rsidR="00A36513" w:rsidRDefault="00A36513" w:rsidP="00A365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развивать творческие способности.</w:t>
      </w:r>
    </w:p>
    <w:p w:rsid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Место предмета в учебном плане</w:t>
      </w:r>
    </w:p>
    <w:p w:rsidR="00A36513" w:rsidRP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sz w:val="24"/>
          <w:szCs w:val="24"/>
        </w:rPr>
        <w:t>Согласно федеральному базисному учебному плану на изучение геометрии в 9 классе отводится 2 часа в неделю геометрии в течение всего учебного года итого 68 часов геометрии.</w:t>
      </w:r>
    </w:p>
    <w:p w:rsidR="00A36513" w:rsidRP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sz w:val="24"/>
          <w:szCs w:val="24"/>
        </w:rPr>
        <w:t>Тематическое и календарно-тематическое планирование представлены и сделаны в соответствии с учебником:</w:t>
      </w:r>
    </w:p>
    <w:p w:rsidR="00A36513" w:rsidRP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sz w:val="24"/>
          <w:szCs w:val="24"/>
        </w:rPr>
        <w:t>А.В. Погорелов «Геометрия, 7-9 класс» (М.: Просвещение, ОАО «Московские учебники»,2010)</w:t>
      </w:r>
    </w:p>
    <w:p w:rsidR="00A36513" w:rsidRP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sz w:val="24"/>
          <w:szCs w:val="24"/>
          <w:u w:val="single"/>
        </w:rPr>
        <w:t xml:space="preserve">Уровень обучения </w:t>
      </w:r>
      <w:r w:rsidRPr="00A36513">
        <w:rPr>
          <w:rFonts w:ascii="Times New Roman" w:hAnsi="Times New Roman" w:cs="Times New Roman"/>
          <w:sz w:val="24"/>
          <w:szCs w:val="24"/>
        </w:rPr>
        <w:t>– базовый</w:t>
      </w:r>
    </w:p>
    <w:p w:rsidR="00A36513" w:rsidRP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sz w:val="24"/>
          <w:szCs w:val="24"/>
          <w:u w:val="single"/>
        </w:rPr>
        <w:t>Срок реализации рабочей учебной программы</w:t>
      </w:r>
      <w:r w:rsidRPr="00A36513">
        <w:rPr>
          <w:rFonts w:ascii="Times New Roman" w:hAnsi="Times New Roman" w:cs="Times New Roman"/>
          <w:sz w:val="24"/>
          <w:szCs w:val="24"/>
        </w:rPr>
        <w:t xml:space="preserve"> – один учебный год.</w:t>
      </w:r>
    </w:p>
    <w:p w:rsidR="00A36513" w:rsidRP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b/>
          <w:bCs/>
          <w:sz w:val="24"/>
          <w:szCs w:val="24"/>
        </w:rPr>
        <w:t>Результаты обучения</w:t>
      </w:r>
    </w:p>
    <w:p w:rsidR="00A36513" w:rsidRP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sz w:val="24"/>
          <w:szCs w:val="24"/>
        </w:rPr>
        <w:t xml:space="preserve">Результаты обучения представлены в </w:t>
      </w:r>
      <w:r w:rsidRPr="00A36513">
        <w:rPr>
          <w:rFonts w:ascii="Times New Roman" w:hAnsi="Times New Roman" w:cs="Times New Roman"/>
          <w:b/>
          <w:bCs/>
          <w:sz w:val="24"/>
          <w:szCs w:val="24"/>
        </w:rPr>
        <w:t>Требованиях к уровню подготовки</w:t>
      </w:r>
      <w:r w:rsidRPr="00A36513">
        <w:rPr>
          <w:rFonts w:ascii="Times New Roman" w:hAnsi="Times New Roman" w:cs="Times New Roman"/>
          <w:sz w:val="24"/>
          <w:szCs w:val="24"/>
        </w:rPr>
        <w:t xml:space="preserve"> и задают систему итоговых результатов обучения, которых должны достигать все учащиеся, оканчивающие основную школу, и достижение которых является обязательным условием положительной аттестации ученика за курс основной школы. Эти требования структурированы по трем компонентам: «знать/понимать», «уметь», «использовать приобретенные знания и умения в практической деятельности и повседневной жизни». При этом последние два компонента представлены отдельно по каждому из разделов содержания.</w:t>
      </w:r>
    </w:p>
    <w:p w:rsidR="00A36513" w:rsidRP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b/>
          <w:bCs/>
          <w:sz w:val="24"/>
          <w:szCs w:val="24"/>
        </w:rPr>
        <w:t xml:space="preserve">ГЕОМЕТРИЯ </w:t>
      </w:r>
    </w:p>
    <w:p w:rsidR="00A36513" w:rsidRP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b/>
          <w:bCs/>
          <w:sz w:val="24"/>
          <w:szCs w:val="24"/>
          <w:u w:val="single"/>
        </w:rPr>
        <w:t>знать/уметь/понимать:</w:t>
      </w:r>
    </w:p>
    <w:p w:rsidR="00A36513" w:rsidRP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sz w:val="24"/>
          <w:szCs w:val="24"/>
        </w:rPr>
        <w:t>распознавать плоские геометрические фигуры, различать их взаимное расположение, аргументировать суждения, исполь</w:t>
      </w:r>
      <w:r w:rsidRPr="00A36513">
        <w:rPr>
          <w:rFonts w:ascii="Times New Roman" w:hAnsi="Times New Roman" w:cs="Times New Roman"/>
          <w:sz w:val="24"/>
          <w:szCs w:val="24"/>
        </w:rPr>
        <w:softHyphen/>
        <w:t>зуя определения, свойства, признаки;</w:t>
      </w:r>
    </w:p>
    <w:p w:rsidR="00A36513" w:rsidRP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sz w:val="24"/>
          <w:szCs w:val="24"/>
        </w:rPr>
        <w:t>изображать планиметрические фигуры, выполнять чертежи по условиям задач, осуществлять преобразования фигур;</w:t>
      </w:r>
    </w:p>
    <w:p w:rsidR="00A36513" w:rsidRP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sz w:val="24"/>
          <w:szCs w:val="24"/>
        </w:rPr>
        <w:t>распознавать на чертежах, моделях и в окружающей обста</w:t>
      </w:r>
      <w:r w:rsidRPr="00A36513">
        <w:rPr>
          <w:rFonts w:ascii="Times New Roman" w:hAnsi="Times New Roman" w:cs="Times New Roman"/>
          <w:sz w:val="24"/>
          <w:szCs w:val="24"/>
        </w:rPr>
        <w:softHyphen/>
        <w:t>новке основные пространственные тела, изображать их; пред</w:t>
      </w:r>
      <w:r w:rsidRPr="00A36513">
        <w:rPr>
          <w:rFonts w:ascii="Times New Roman" w:hAnsi="Times New Roman" w:cs="Times New Roman"/>
          <w:sz w:val="24"/>
          <w:szCs w:val="24"/>
        </w:rPr>
        <w:softHyphen/>
        <w:t>ставлять их сечения и развертки;</w:t>
      </w:r>
    </w:p>
    <w:p w:rsidR="00A36513" w:rsidRP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sz w:val="24"/>
          <w:szCs w:val="24"/>
        </w:rPr>
        <w:t>вычислять значения геометрических величин (длин, углов, площадей, объемов);</w:t>
      </w:r>
    </w:p>
    <w:p w:rsidR="00A36513" w:rsidRP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sz w:val="24"/>
          <w:szCs w:val="24"/>
        </w:rPr>
        <w:lastRenderedPageBreak/>
        <w:t>решать геометрические задачи, опираясь на изученные свой</w:t>
      </w:r>
      <w:r w:rsidRPr="00A36513">
        <w:rPr>
          <w:rFonts w:ascii="Times New Roman" w:hAnsi="Times New Roman" w:cs="Times New Roman"/>
          <w:sz w:val="24"/>
          <w:szCs w:val="24"/>
        </w:rPr>
        <w:softHyphen/>
        <w:t>ства фигур и отношений между ними, применяя дополнитель</w:t>
      </w:r>
      <w:r w:rsidRPr="00A36513">
        <w:rPr>
          <w:rFonts w:ascii="Times New Roman" w:hAnsi="Times New Roman" w:cs="Times New Roman"/>
          <w:sz w:val="24"/>
          <w:szCs w:val="24"/>
        </w:rPr>
        <w:softHyphen/>
        <w:t>ные построения, алгебраический и тригонометрический аппа</w:t>
      </w:r>
      <w:r w:rsidRPr="00A36513">
        <w:rPr>
          <w:rFonts w:ascii="Times New Roman" w:hAnsi="Times New Roman" w:cs="Times New Roman"/>
          <w:sz w:val="24"/>
          <w:szCs w:val="24"/>
        </w:rPr>
        <w:softHyphen/>
        <w:t>рат, соображения симметрии;</w:t>
      </w:r>
    </w:p>
    <w:p w:rsidR="00A36513" w:rsidRP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sz w:val="24"/>
          <w:szCs w:val="24"/>
        </w:rP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A36513" w:rsidRP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sz w:val="24"/>
          <w:szCs w:val="24"/>
        </w:rPr>
        <w:t>решать основные задачи на построение с помощью циркуля и линейки: угла, равного данному; биссектрисы данного угла; серединного перпендикуляра к отрезку; прямой, параллель</w:t>
      </w:r>
      <w:r w:rsidRPr="00A36513">
        <w:rPr>
          <w:rFonts w:ascii="Times New Roman" w:hAnsi="Times New Roman" w:cs="Times New Roman"/>
          <w:sz w:val="24"/>
          <w:szCs w:val="24"/>
        </w:rPr>
        <w:softHyphen/>
        <w:t>ной данной прямой; треугольника по трем сторонам;</w:t>
      </w:r>
    </w:p>
    <w:p w:rsidR="00A36513" w:rsidRP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sz w:val="24"/>
          <w:szCs w:val="24"/>
        </w:rPr>
        <w:t>решать простейшие планиметрические задачи в пространстве.</w:t>
      </w:r>
    </w:p>
    <w:p w:rsidR="00A36513" w:rsidRP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b/>
          <w:bCs/>
          <w:sz w:val="24"/>
          <w:szCs w:val="24"/>
          <w:u w:val="single"/>
        </w:rPr>
        <w:t>Применять полученные знания:</w:t>
      </w:r>
    </w:p>
    <w:p w:rsidR="00A36513" w:rsidRP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sz w:val="24"/>
          <w:szCs w:val="24"/>
        </w:rPr>
        <w:t>при построениях геометрическими инструментами (линейка, угольник, циркуль, транспортир);</w:t>
      </w:r>
    </w:p>
    <w:p w:rsidR="00A36513" w:rsidRP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sz w:val="24"/>
          <w:szCs w:val="24"/>
        </w:rPr>
        <w:t>для вычисления длин, площадей основных геометрических фигур с помощью формул (используя при необходимости справочники и технические средства).</w:t>
      </w:r>
    </w:p>
    <w:p w:rsidR="00A36513" w:rsidRP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sz w:val="24"/>
          <w:szCs w:val="24"/>
        </w:rPr>
        <w:t>РАЗВЕРНУТОЕ КАЛЕНДАРНО-ТЕМАТИЧЕСКОЕ ПЛАНИРОВАНИЕ</w:t>
      </w:r>
    </w:p>
    <w:p w:rsidR="00A36513" w:rsidRP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sz w:val="24"/>
          <w:szCs w:val="24"/>
        </w:rPr>
        <w:t>2 часа в неделю, 68 часов в год</w:t>
      </w:r>
    </w:p>
    <w:p w:rsidR="00A36513" w:rsidRP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sz w:val="24"/>
          <w:szCs w:val="24"/>
        </w:rPr>
        <w:t xml:space="preserve">Геометрия в 9 классе на 2014/2015 учебный год </w:t>
      </w:r>
    </w:p>
    <w:p w:rsidR="00A36513" w:rsidRP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513">
        <w:rPr>
          <w:rFonts w:ascii="Times New Roman" w:hAnsi="Times New Roman" w:cs="Times New Roman"/>
          <w:sz w:val="24"/>
          <w:szCs w:val="24"/>
        </w:rPr>
        <w:t>Учебник: А.В. Погорелов «Геометрия, 7-9 класс» (М.: Просвещение, ОАО «Московские учебники»,2011)</w:t>
      </w:r>
    </w:p>
    <w:p w:rsidR="00A36513" w:rsidRDefault="00A36513" w:rsidP="00A365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Pr="002E07AF">
          <w:rPr>
            <w:rStyle w:val="a3"/>
          </w:rPr>
          <w:t xml:space="preserve">l </w:t>
        </w:r>
      </w:hyperlink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0"/>
        <w:gridCol w:w="372"/>
        <w:gridCol w:w="1625"/>
        <w:gridCol w:w="2910"/>
        <w:gridCol w:w="2991"/>
        <w:gridCol w:w="1299"/>
      </w:tblGrid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Дата проведения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 урока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Элементы содержания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Требования к уровню</w:t>
            </w:r>
          </w:p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подготовки учащихся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Домашнее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задание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ТРИМЕСТР (20 часов)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 11. Подобие фигур (17 часов)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4.09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Преобразование подобия. Свойства преобразования подобия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 xml:space="preserve">Понятия преобразования подобия, коэффициента подобия, гомотетии, коэффициента гомотетии, гомотетичных фигур. Доказательство того, что гомотетия есть преобразование подобия. Свойства преобразования подобия.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 xml:space="preserve">Знать: понятия преобразования подобия, коэффициента подобия, гомотетии, коэффициента гомотетии, подобных и гомотетичных фигур, теорему о том, что гомотетия есть преобразование подобия; свойства преобразования подобия.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100-101, вопросы 1-4, задачи 2, 4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7.09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Подобие фигур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Понятие подобных фигур. Свойства подобных фигур.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понятие подобных фигур; доказательства свойств подобных фигур.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102, вопросы 5—6, задачи 6-8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нед.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Признак подобия треугольников по двум углам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Признак подобия треугольников по двум углам.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признак подобия треугольников по двум углам с доказательством.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403, вопрос 7, задачи 13, 15, 16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14.09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Признак подобия треугольников по двум углам. Решение задач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Признак подобия треугольников по двум углам.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признак подобия треугольников по двум углам с доказательством.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Задачи 19, 20 (2), 21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18.09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Признак подобия треугольников по двум углам. Решение задач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Признак подобия треугольников по двум углам.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признак подобия треугольников по двум углам с доказательством.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Задачи 24, 26, 28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21.09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Признак подобия треугольников по двум сторонам и углу между ними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 над ошибками. Признак подобия треугольников по двум сторонам и углу между ними.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признак подобия треугольников по двум сторонам и углу между ними с доказательством.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104, вопрос 8, задачи 31, 33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25.09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Признак подобия треугольников по трем сторонам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Признак подобия треугольников по трем сторонам.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признак подобия треугольников по трем сторонам с доказательством.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105, вопрос 9, задачи 35(1,3), 36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28.09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Признак подобия треугольников по трем сторонам. Решение задач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Признак подобия треугольников по трем сторонам.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признак подобия треугольников по трем сторонам с доказательством.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Задачи 38, 29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2.10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Признаки подобия треугольников. Решение задач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Признаки подобия треугольников.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признаки подобия треугольников.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Домашняя самостоятельная работа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5.10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Подобие прямоугольных треугольников »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Работа над ошибками. Признак подобия прямоугольных треугольников по острому углу. Доказательство того, что катет прямоугольного треугольника есть среднее пропорциональное между гипотенузой и проекцией этого катета на гипотенузу. Свойство биссектрисы треугольника. Свойство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высоты прямоугольного треугольника, проведенной из вершины прямого угла.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Знать: признак подобия прямоугольных треугольников по острому углу; доказательство того, что катет прямоугольного треугольника есть среднее пропорциональное между гипотенузой и проекцией этого катета на гипотенузу; свойство биссектрисы треугольника; свойство высоты прямоугольного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треугольника, проведенной из вершины прямого угла.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П. 106, вопросы 10—12, задачи 39 (2), 41,42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Подобие прямоугольных треугольников. Решение задач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Признак подобия прямоугольных треугольников по острому углу. Доказательство того, что катет прямоугольного треугольника есть среднее пропорциональное между гипотенузой и проекцией этого катета на гипотенузу. Свойство биссектрисы треугольника. Свойство высоты прямоугольного треугольника, проведенной из вершины прямого угла.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признак подобия прямоугольных треугольников по острому углу; доказательство того, что катет прямоугольного треугольника есть среднее пропорциональное между гипотенузой и проекцией этого катета на гипотенузу; свойство биссектрисы треугольника; свойство высоты прямоугольного треугольника, проведенной из вершины прямого угла.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Задачи 44, 45,47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Углы, вписанные в окружность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 над ошибками. Понятия плоского угла, дополнительных плоских углов, центрального и вписанного углов, дуги окружности и ее градусной меры. Доказательство того, что угол, вписанный в окружность, равен половине соответствующего центрального угла. Следствия теоремы о величине угла, вписанного в окружность.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понятия плоского угла, дополнительных плоских углов, центрального и вписанного углов, дуги окружности и ее градусной меры; теорему о величине угла, вписанного в окружность, и ее следствия.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107, вопросы 13-16, задачи 48 (2), 50,51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нед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Углы, вписанные в окружность. Решение задач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Понятия плоского угла, дополнительных плоских углов, центрального и вписанного углов, дуги окружности и ее градусной меры. Теорема о величине угла, вписанного в окружность, и ее следствия.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понятия плоского угла, дополнительных плоских углов, центрального и вписанного углов, дуги окружности и ее градусной меры; теорему о величине угла, вписанного в окружность, и ее следствия.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Задачи 55, 57,59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Пропорциональность отрезков хорд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и секущих окружности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Свойства отрезков пересекающихся хорд, отрезков секущих. Решение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Знать: свойства отрезков пересекающихся хорд, отрезков секущих. Уметь: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П. J08, вопрос 17, задачи 62,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64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Пропорциональность отрезков хорд и секущих окружности. Решение задач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Свойства отрезков пересекающихся хорд, отрезков секущих.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свойства отрезков пересекающихся хорд, отрезков секущих.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Домашняя самостоятельная работа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Решение задач по теме «Подобие фигур»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 над ошибками. Понятия подобных и гомотетичных фигур. Свойства преобразования подобия и подобных фигур. Признаки подобия треугольников. Признак подобия прямоугольных треугольников по острому углу. Доказательство того, что катет прямоугольного треугольника есть среднее пропорциональное между гипотенузой и проекцией этого катета на гипотенузу. Свойство биссектрисы треугольника. Свойство высоты прямоугольного треугольника, проведенной из вершины прямого угла. Понятия центрального и вписанного углов. Теорема о величине угла, вписанного в окружность, и ее следствия. Свойства отрезков пересекающихся хорд, отрезков секущих. Решение задач по теме</w:t>
            </w:r>
          </w:p>
        </w:tc>
        <w:tc>
          <w:tcPr>
            <w:tcW w:w="29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понятия подобных и гомотетичных фигур; свойства преобразования подобия и подобных фигур; признаки подобия треугольников; признак подобия прямоугольных треугольников по острому углу; доказательство того, что катет прямоугольного треугольника есть среднее пропорциональное между гипотенузой и проекцией этого катета на гипотенузу; свойство биссектрисы треугольника; свойство высоты прямоугольного треугольника, проведенной из вершины прямого угла; понятия центрального и вписанного углов; теорему о величине угла, вписанного в окружность, и ее следствия; свойства отрезков пересекающихся хорд, отрезков секущих.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Задачи подготовительного варианта контрольной работы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нед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Контрольная работа №1 по теме : « Подобие фигур»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Проверка знаний, умений и навыков по теме «Подобие фигур»</w:t>
            </w:r>
          </w:p>
        </w:tc>
        <w:tc>
          <w:tcPr>
            <w:tcW w:w="2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Задания нет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 12. Решение треугольников (11 часов)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Теорема косинусов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 над ошибками. Теорема косинусов и ее следствие.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теорему косинусов и ее следствие с доказательствами.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109, вопросы 1—2, задачи 2, 4, 5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19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3нед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Теорема косинусов. Решение задач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Теорема косинусов и ее следствие.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теорему косинусов и ее следствие с доказательствами.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Задачи 7, 9, 11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Теорема синусов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Теорема синусов и ее следствие.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теорему синусов и ее следствие с доказательствами.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110, вопрос 3, задачи 12, 15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ТРИМЕСТР ( 22 часа)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нед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Теорема синусов. Решение задач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Теорема синусов и ее следствие.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теорему синусов и ее следствие с доказательствами.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Домашняя самостоятельная работа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Соотношение между углами треугольника и противолежащими сторонами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 над ошибками. Теорема о соотношениях между углами треугольника и противолежащими сторонами.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теорему о соотношениях между углами треугольника и противолежащими сторонами с доказательством.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111, вопрос 4, задачи 19, 21,23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нед.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Соотношение между углами треугольника и противолежащими сторонами. Решение задач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Теорема о соотношениях между углами треугольника и противолежащими сторонами.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теорему о соотношениях между углами треугольника и противолежащими сторонами с доказательством.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Домашняя самостоятельная работа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Решение треугольников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Решение задач на применение теоремы косинусов и ее следствия, теоремы синусов и ее следствия, теоремы о соотношениях между углами треугольника и противолежащими сторонами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теорему косинусов и ее следствие; теорему синусов и ее следствие; теорему о соотношениях между углами треугольника и противолежащими сторонами.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112, задачи 26 (2, 4), 27 (2)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Решение треугольников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Решение задач на применение теоремы косинусов и ее следствия, теоремы синусов и ее следствия, теоремы о соотношениях между углами треугольника и противолежащими сторонами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теорему косинусов и ее следствие; теорему синусов и ее следствие; теорему о соотношениях между углами треугольника и противолежащими сторонами.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Задачи 27 (4,&lt;),28 (2)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Решение треугольников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Решение задач на применение теоремы косинусов и ее следствия, теоремы синусов и ее следствия, теоремы о соотношениях между углами треугольника и противолежащими сторонами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теорему косинусов и ее следствие; теорему синусов и ее следствие; теорему о соотношениях между углами треугольника и противолежащими сторонами.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Задачи 2« (4), 29 (2, 4, 6)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нед.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 обобщающего повторения по теме «Решение треугольников»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 над ошибками. Теорема косинусов и ее следствие. Теорема синусов и ее следствие. Теорема о соотношениях между углами треугольника и противолежащими сторонами. Решение задач по теме</w:t>
            </w:r>
          </w:p>
        </w:tc>
        <w:tc>
          <w:tcPr>
            <w:tcW w:w="29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теорему косинусов и ее следствие; теорему синусов и ее следствие; теорему о соотношениях между углами треугольника и противолежащими сторонами.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Задачи подготовительного варианта контрольной работы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Контрольная работа №2 по теме: «Решение треугольников»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Проверка знаний, умений и навыков по теме: «Решение треугольников»</w:t>
            </w:r>
          </w:p>
        </w:tc>
        <w:tc>
          <w:tcPr>
            <w:tcW w:w="2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Задания нет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 13. Многоугольники (12 часов)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нед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Ломаная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 над ошибками. Понятия ломаной, ее вершин, звеньев, длины. Теорема о длине ломаной.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понятия ломаной, ее вершин, звеньев, длины; теорему о длине ломаной с доказательством.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113, вопросы 1—2, задачи 4, 6, 7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Выпуклые многоугольники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Понятия многоугольника, его вершин, сторон, диагоналей, выпуклого и плоского многоугольника, внутреннего и внешнего углов выпуклого многоугольника. Теорема о сумме углов выпуклого n-угольника.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понятия многоугольника, его вершин, сторон, диагоналей, выпуклого и плоского многоугольника, внутреннего и внешнего углов выпуклого многоугольника; теорему о сумме углов выпуклого «-угольника с доказательством.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114, вопросы 3—7, задачи 9, 10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д.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Правильные многоугольники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Понятия правильного многоугольника, многоугольника, вписанного в окружность и описанного около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окружности. Теорема о правильном многоугольнике, вписанном в окружность и описанном около окружности.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Знать: понятия правильного многоугольника, многоугольника, вписанного в окружность и описанного около окружности; теорему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о правильном многоугольнике, вписанном в окружность и описанном около окружности, с доказательством.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П. 115, вопросы 8-9, задачи 12 (2), 13(2), 15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Формулы радиусов вписанных и описанных окружностей правильных многоугольников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Формулы радиусов вписанных и описанных окружностей правильных многоугольников, их частные случаи для равностороннего треугольника, квадрата и правильного шестиугольника.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формулы радиусов вписанных и описанных окружностей правильных многоугольников, их частные случаи для равностороннего треугольника, квадрата и правильного шестиугольника.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116, вопросы 10—11, задачи 18, 20,22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нед.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Формулы радиусов вписанных и описанных окружностей правильных многоугольников. Решение задач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Формулы радиусов вписанных и описанных окружностей правильных многоугольников, их частные случаи для равностороннего треугольника, квадрата и правильного шестиугольника.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формулы радиусов вписанных и описанных окружностей правильных многоугольников, их частные случаи для равностороннего треугольника, квадрата и правильного шестиугольника.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Задачи 26, 27,29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Построение некоторых правильных многоугольников. Подобие правильных выпуклых многоугольников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Принцип построения правильных многоугольников. Теорема о подобии правильных выпуклых многоугольников и ее следствия. Решение задач по теме. Построение равностороннего треугольника, квадрата и правильного шестиугольника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Принцип построения правильных многоугольников; теорему о подобии правильных выпуклых многоугольников и ее следствия. Уметь: решать задачи по теме; строить равносторонний треугольник, квадрат и правильный шестиугольник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117-118, вопросы 12— 14, задачи 31, 33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Длина окружности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 над ошибками. Понятия длины окружности, числа л. Теорема об отношении длины окружности к ее диаметру. Формула вычисления длины окружности.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понятия длины окружности, числа л; теорему об отношении длины окружности к ее диаметру; формулу вычисления длины окружности.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119, вопросы 15—16, задачи 34 (2), 37,38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Длина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окружности. Решение задач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Понятия длины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окружности, числа я. Теорема об отношении длины окружности к ее диаметру. Формула вычисления длины окружности.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Знать: понятия длины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окружности, числа л; теорему об отношении длины окружности к ее диаметру; формулу вычисления длины окружности.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Задачи 40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(2, 3),41(2, 3)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37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нед.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Радианная мера угла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Понятия радианной меры угла, угла в один радиан. Формула вычисления длины дуги окружности, соответствующей центральному углу в п°.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понятия радианной меры угла, угла в один радиан; формулу вычисления длины дуги окружности, соответствующей центральному углу в п°.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120, вопросы 17—18, задачи 43 (2, 4), 44 (2, 4, 6)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Радианная мера угла. Решение задач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Понятия радианной меры угла, угла в один радиан. Формула вычисления длины дуги окружности, соответствующей центральному углу в п.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понятия радианной меры угла, угла в один радиан; формулу вычисления длины дуги окружности, соответствующей центральному углу в п°.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Задачи 46 (2, 4, 6), 48 (2), 49(3), 51 (2, 4,6) '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Решение задач по теме «Многоугольники»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Работа над ошибками. Понятия ломаной, многоугольника, внутреннего и внешнего углов выпуклого многоугольника, правильного многоугольника, многоугольника, вписанного в окружность и описанного около окружности, длины окружности. Теоремы о длине ломаной, о сумме углов выпуклого л-угольника, о правильном многоугольнике, вписанном в окружность и описанном около окружности, о подобии правильных выпуклых многоугольников и ее следствия, об отношении длины окружности к ее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диаметру. Формула вычисления длины окружности. Формулы радиусов вписанных и описанных окружностей правильных многоугольников, их частные случаи для равностороннего треугольника, квадрата и правильного шестиугольника. Решение задач по теме</w:t>
            </w:r>
          </w:p>
        </w:tc>
        <w:tc>
          <w:tcPr>
            <w:tcW w:w="29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Знать: понятия ломаной, многоугольника, внутреннего и внешнего углов выпуклого многоугольника, правильного многоугольника, многоугольника, вписанного в окружность и описанного около окружности, длины окружности; теоремы о длине ломаной, о сумме углов выпуклого n-угольника, о правильном многоугольнике, вписанном в окружность и описанном около окружности, о подобии правильных выпуклых многоугольников и ее следствия, об отношении длины окружности к ее диаметру; формулу вычисления длины окружности; формулы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радиусов вписанных и описанных окружностей правильных многоугольников, их частные случаи для равностороннего треугольника, квадрата и правильного шестиугольника.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Задачи подготовительного варианта контрольной работы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40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Контрольная работа №3 по теме: «Многоугольники»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Проверка знаний, умений и навыков по теме</w:t>
            </w:r>
          </w:p>
        </w:tc>
        <w:tc>
          <w:tcPr>
            <w:tcW w:w="2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Задания нет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 14. Площади фигур (14 часов)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нед.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Понятие площади. Площадь прямоугольника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 над ошибками. Понятие площади. Свойства площадей. Теорема о площади прямоугольника.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понятие площади; свойства площадей; теорему о площади прямоугольника.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121-122, вопросы 1—2, задачи 3, 5, 7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Площадь параллелограмма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Понятие высоты параллелограмма. Формула вычисления площади параллелограмма.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понятие высоты параллелограмма; вывод формулы вычисления площади параллелограмма.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123, вопрос 3, задачи 10, 12, 13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ТРИМЕСТР (24 уроков)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нед.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Площадь треугольника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Формулы вычисления площади треугольника.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формулы вычисления площади треугольника.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124, вопросы 4—5, задачи 17, 19,21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Площадь треугольника. Решение задач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Формулы вычисления площади треугольника.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формулы вычисления площади треугольника.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Задачи 23, 25,26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Формула Герона для площади треугольника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Формула Герона для площади треугольника.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формулу Герона для площади треугольника.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125,задачи 30 (2,4, 6), 32 (2)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Формула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Герона для площади треугольника. Решение задач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Формула Герона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площади треугольника.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Знать: формулу Герона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площади треугольника.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Задачи 34,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36 (2, 4)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47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нед.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Площадь трапеции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 над ошибками. Формула вычисления площади трапеции.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формулу вычисления площади трапеции.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126, вопрос 6, задачи 38, 39, 41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Формулы радиусов вписанной и описанной окружностей треугольника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Формулы радиусов вписанной и описанной окружностей треугольника.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формулы радиусов вписанной и описанной окружностей треугольника.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127, задачи 43 (2, 4), 45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нед.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Формулы радиусов вписанной и описанной окружностей треугольника. Решение задач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Формулы радиусов вписанной и описанной окружностей треугольника.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формулы радиусов вписанной и описанной окружностей треугольника.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Задачи 47,48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Площади подобных фигур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Теорема об отношении площадей подобных фигур.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теорему об отношении площадей подобных фигур.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12в, вопрос 7, задачи 50,51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Площадь круга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Понятия круга, кругового сектора и сегмента. Теорема о площади круга. Формулы вычисления площади кругового сектора и сегмента.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понятия круга, кругового сектора и сегмента; формулы вычисления площади круга, кругового сектора и сегмента.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129, вопросы 8-9, задачи 54 (2), 56 (2), 57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Площадь круга. Решение задач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Понятия круга, кругового сектора и сегмента. Формулы вычисления площади круга, кругового сектора и сегмента.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понятия круга, кругового сектора и сегмента; формулы вычисления площади круга, кругового сектора и сегмента.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Задачи 58, 59 (2,4, 6), 62 (3)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Решение задач по теме «Площади фигур»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Работа над ошибками. Свойства площадей. Формулы вычисления площади прямоугольника, квадрата, параллелограмма, треугольника, трапеции, круга, кругового сектора и сегмента, радиусов вписанной и описанной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окружностей треугольника. Теорема об отношении площадей подобных фигур. Решение задач по теме</w:t>
            </w:r>
          </w:p>
        </w:tc>
        <w:tc>
          <w:tcPr>
            <w:tcW w:w="29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Знать: свойства площадей; формулы вычисления площади прямоугольника, квадрата, параллелограмма, треугольника, трапеции, круга, кругового сектора и сегмента, радиусов вписанной и описанной окружностей треугольника;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теорему об отношении площадей подобных фигур.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Задачи подготовительного варианта контрольной работы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Контрольная работа №4 по теме: «Площади фигур»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Проверка знаний, умений и навыков по теме</w:t>
            </w:r>
          </w:p>
        </w:tc>
        <w:tc>
          <w:tcPr>
            <w:tcW w:w="2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Задания нет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 15. Элементы стереометрии (6 часов)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нед.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Аксиомы стереометрии. Параллельность прямых и плоскостей в пространстве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 над ошибками. Аксиомы стереометрии. Параллельность прямых и плоскостей в пространстве.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аксиомы стереометрии; свойства параллельных прямых и плоскостей в пространстве.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130-131, задачи 3, 5 (2),7(2)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Перпендикулярность прямых и плоскостей в пространстве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Перпендикулярность прямых и плоскостей в пространстве.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свойства и признаки перпендикулярных прямых и плоскостей в пространстве.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132, задачи 10 (2, 4), 13, 14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Многогранники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Призма, параллелепипед, пирамида, их элементы. Формулы вычисления объемов многогранников.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понятия призмы, параллелепипеда, пирамиды, их элементов; формулы вычисления объемов многогранников.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133, задачи 18, 22, 25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Многогранники. Решение задач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Задачи 27, 29, 30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Тела вращения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Цилиндр, конус и шар, их элементы. Формулы вычисления объемов тел вращения. 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понятия цилиндра, конуса и шара, их элементов; формулы вычисления объемов тел вращения. 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П. 134, задачи 46, 47,51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нед.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Тела вращения. Решение задач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Решение задач по теме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Повторить теоретический материал § 1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Повторение курса планиметрии (8 часов)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Повторение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теме: «Основные свойства простейших геометрических фигур»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Систематизация ЗУН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учащихся по теме. Решение задач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Знать: основные свойства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принадлежности точек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 прямых; основное свойство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расположения точек на пря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мой и относительно прямой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 плоскости; основные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свойства измерения отрезков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 углов; основные свойства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откладывания отрезков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 углов; основное свойство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параллельных прямых.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Уметь: решать задачи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Повторить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теоретический материал § 3, 4, 7,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домашняя самостоятель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ная работа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Повторение по теме: «Треугольники»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Систематизация ЗУН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учащихся по теме. Решение задач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признаки равенства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треугольников; признаки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равенства прямоугольных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треугольников; теорему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 сумме углов треугольника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 ее следствия; теоремы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 соотношениях между сторонами и углами треугольника; теорему о неравенстве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треугольника; свойства прямоугольных треугольников,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равнобедренного и равно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стороннего треугольников;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теоремы синусов и косинусов; теорему Пифагора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 теорему, обратную теореме Пифагора.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Уметь: решать задачи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Повторить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теоретиче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ский материал § 6,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домашняя са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мостоятельная работа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Повторение по теме: «Четырехугольники»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Систематизация ЗУН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учащихся по теме. Решение задач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понятия параллелограмма, прямоугольника,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ромба, квадрата, трапеции,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их свойства и признаки;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теорему Фалеса; теоремы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 средней линии треугольника, о средней линии трапеции; свойство углов при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основании равнобокой трапеции; теорему о пропорциональных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отрезках; принципы деления отрезка на п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равных частей, построения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четвертого пропорционального отрезка.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Уметь: решать задачи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Повторить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теоретиче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ский мате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риал § 13,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домашняя са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мостоятель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ная работа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Повторение по теме: «Многоугольники»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Систематизация ЗУН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учащихся по теме. Решение задач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Знать: понятия внутреннего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 внешнего углов выпуклого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многоугольника, правильного многоугольника, многоугольника, вписанного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окружность и описанного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около окружности; теоремы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 сумме углов выпуклого n-угольника, о правильном многоугольнике, вписанном в окружность и описанном около окружности, о подобии правильных выпуклых многоугольников и ее следствия; формулы радиусов вписанных и описанных окружностей правильных многоугольников, их частные случаи для равностороннего треугольника, квадрата и правильного шестиугольника; формулу вычисления длины окружности.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Повторить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теоретиче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ский мате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риал § 14,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домашняя са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мостоятель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ная работа</w:t>
            </w:r>
          </w:p>
        </w:tc>
      </w:tr>
      <w:tr w:rsidR="00A36513" w:rsidRP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нед.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«Площади фигур»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ЗУН учащихся по теме.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Решение задач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 xml:space="preserve">Знать: свойства площадей; формулы вычисления площади прямоугольника, квадрата, параллелограмма, треугольника, трапеции, круга, кругового сектора и сегмента; теорему об отношении площадей подобных фигур.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Повторить теоретический материал §11, домашняя самостоятельная работа</w:t>
            </w:r>
          </w:p>
        </w:tc>
      </w:tr>
      <w:tr w:rsidR="00A36513" w:rsidRP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Повторение по теме «Подобие»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ЗУН учащихся по теме.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Решение задач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 xml:space="preserve">Знать: понятия подобных и гомотетичных фигур; свойства преобразования </w:t>
            </w:r>
            <w:r w:rsidRPr="00A36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подобия и подобных фигур; признаки подобия треугольников; признак подобия прямоугольных треугольников по острому углу; доказательство того, что катет прямоугольного треугольника есть среднее пропорциональное между гипотенузой и проекцией этого катета на гипотенузу; свойство биссектрисы треугольника; свойство высоты прямоугольного треугольника, проведенной из вершины прямого угла; понятие центрального и вписанного углов; теорему о величине угла, вписанного в окружность, и ее следствия; свойства отрезков пересекающихся хорд; свойства отрезков секущих.</w:t>
            </w:r>
          </w:p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Уметь: решать задачи 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Повторить теоретический материал </w:t>
            </w:r>
            <w:r w:rsidRPr="00A36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8-10, домашняя самостоятельная работа</w:t>
            </w:r>
          </w:p>
        </w:tc>
      </w:tr>
      <w:tr w:rsidR="00A36513" w:rsidRP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67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нед.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Повторение по темам</w:t>
            </w:r>
          </w:p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«Векторы. Метод координат»,«Движение»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Систематизация ЗУН</w:t>
            </w:r>
          </w:p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по теме.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Решение задач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Знать: формулы вычисления координат середины</w:t>
            </w:r>
          </w:p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отрезка, расстояния между</w:t>
            </w:r>
          </w:p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точками; уравнения окружности и прямой; различные</w:t>
            </w:r>
          </w:p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случаи взаимного расположения прямой и окружности; понятия синуса, косинуса, тангенса для углов</w:t>
            </w:r>
          </w:p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от 0° до 180°; формулы приведения; понятия движения,</w:t>
            </w:r>
          </w:p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симметрии относительно</w:t>
            </w:r>
          </w:p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 xml:space="preserve">точки и симметрии относительно прямой, параллельного переноса, поворота и их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войства; понятия</w:t>
            </w:r>
          </w:p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вектора, противоположно</w:t>
            </w:r>
          </w:p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направленных и одинаково</w:t>
            </w:r>
          </w:p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направленных векторов,</w:t>
            </w:r>
          </w:p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 xml:space="preserve">абсолютной величины </w:t>
            </w:r>
            <w:r w:rsidRPr="00A36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вектора, равных векторов, координат вектора, сложения</w:t>
            </w:r>
          </w:p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и разности векторов, произведения вектора на число,</w:t>
            </w:r>
          </w:p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скалярного произведения</w:t>
            </w:r>
          </w:p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векторов; теорему о разложении вектора по двум</w:t>
            </w:r>
          </w:p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неколлинеарным векторам; формулу разложения</w:t>
            </w:r>
          </w:p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вектора по координатным</w:t>
            </w:r>
          </w:p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векторам.</w:t>
            </w:r>
          </w:p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Уметь: решать задачи</w:t>
            </w:r>
          </w:p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</w:t>
            </w:r>
          </w:p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подготовительного</w:t>
            </w:r>
          </w:p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варианта</w:t>
            </w:r>
          </w:p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контрольной</w:t>
            </w:r>
          </w:p>
          <w:p w:rsidR="00A36513" w:rsidRP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A36513" w:rsidTr="00A20462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68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Резерв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513" w:rsidRDefault="00A36513" w:rsidP="00A2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36513" w:rsidRDefault="00A36513" w:rsidP="00A36513">
      <w:pPr>
        <w:keepNext/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По теме: методические разработки</w:t>
      </w:r>
    </w:p>
    <w:p w:rsidR="00A36513" w:rsidRDefault="00A36513" w:rsidP="00A3651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837A60" w:rsidRDefault="00837A60"/>
    <w:sectPr w:rsidR="00837A6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DCEA83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36513"/>
    <w:rsid w:val="00837A60"/>
    <w:rsid w:val="00A36513"/>
    <w:rsid w:val="00F90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5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5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l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4652</Words>
  <Characters>26519</Characters>
  <Application>Microsoft Office Word</Application>
  <DocSecurity>0</DocSecurity>
  <Lines>220</Lines>
  <Paragraphs>62</Paragraphs>
  <ScaleCrop>false</ScaleCrop>
  <Company>Microsoft</Company>
  <LinksUpToDate>false</LinksUpToDate>
  <CharactersWithSpaces>31109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2019-03-30T06:16:00Z</dcterms:created>
  <dcterms:modified xsi:type="dcterms:W3CDTF">2019-03-30T06:17:00Z</dcterms:modified>
</cp:coreProperties>
</file>