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4C" w:rsidRPr="00896D3F" w:rsidRDefault="0032284C" w:rsidP="0032284C">
      <w:pPr>
        <w:rPr>
          <w:rFonts w:ascii="Calibri" w:eastAsia="Times New Roman" w:hAnsi="Calibri" w:cs="Times New Roman"/>
          <w:sz w:val="36"/>
          <w:szCs w:val="36"/>
        </w:rPr>
      </w:pPr>
      <w:r w:rsidRPr="00896D3F">
        <w:rPr>
          <w:rFonts w:ascii="Calibri" w:eastAsia="Times New Roman" w:hAnsi="Calibri" w:cs="Times New Roman"/>
          <w:sz w:val="36"/>
          <w:szCs w:val="36"/>
        </w:rPr>
        <w:t>МКОУ «</w:t>
      </w:r>
      <w:proofErr w:type="spellStart"/>
      <w:r w:rsidRPr="00896D3F">
        <w:rPr>
          <w:rFonts w:ascii="Calibri" w:eastAsia="Times New Roman" w:hAnsi="Calibri" w:cs="Times New Roman"/>
          <w:sz w:val="36"/>
          <w:szCs w:val="36"/>
        </w:rPr>
        <w:t>МургукскаяСОШ</w:t>
      </w:r>
      <w:proofErr w:type="spellEnd"/>
      <w:r w:rsidRPr="00896D3F">
        <w:rPr>
          <w:rFonts w:ascii="Calibri" w:eastAsia="Times New Roman" w:hAnsi="Calibri" w:cs="Times New Roman"/>
          <w:sz w:val="36"/>
          <w:szCs w:val="36"/>
        </w:rPr>
        <w:t xml:space="preserve"> им Р. Р. </w:t>
      </w:r>
      <w:proofErr w:type="spellStart"/>
      <w:r w:rsidRPr="00896D3F">
        <w:rPr>
          <w:rFonts w:ascii="Calibri" w:eastAsia="Times New Roman" w:hAnsi="Calibri" w:cs="Times New Roman"/>
          <w:sz w:val="36"/>
          <w:szCs w:val="36"/>
        </w:rPr>
        <w:t>Шахнавазовой</w:t>
      </w:r>
      <w:proofErr w:type="spellEnd"/>
      <w:r w:rsidRPr="00896D3F">
        <w:rPr>
          <w:rFonts w:ascii="Calibri" w:eastAsia="Times New Roman" w:hAnsi="Calibri" w:cs="Times New Roman"/>
          <w:sz w:val="36"/>
          <w:szCs w:val="36"/>
        </w:rPr>
        <w:t>»</w:t>
      </w: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Default="0032284C" w:rsidP="0032284C">
      <w:pPr>
        <w:shd w:val="clear" w:color="auto" w:fill="FFFFFC"/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32284C" w:rsidRPr="00896D3F" w:rsidRDefault="0032284C" w:rsidP="0032284C">
      <w:pPr>
        <w:shd w:val="clear" w:color="auto" w:fill="FFFF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</w:t>
      </w:r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План </w:t>
      </w:r>
      <w:proofErr w:type="gramStart"/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турнира ,</w:t>
      </w:r>
      <w:proofErr w:type="gramEnd"/>
    </w:p>
    <w:p w:rsidR="0032284C" w:rsidRPr="00896D3F" w:rsidRDefault="0032284C" w:rsidP="0032284C">
      <w:pPr>
        <w:shd w:val="clear" w:color="auto" w:fill="FFFF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ного к</w:t>
      </w:r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ню</w:t>
      </w:r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Конституции </w:t>
      </w:r>
    </w:p>
    <w:p w:rsidR="0032284C" w:rsidRPr="00896D3F" w:rsidRDefault="0032284C" w:rsidP="0032284C">
      <w:pPr>
        <w:shd w:val="clear" w:color="auto" w:fill="FFFFFC"/>
        <w:spacing w:after="0" w:line="240" w:lineRule="auto"/>
        <w:outlineLvl w:val="0"/>
        <w:rPr>
          <w:rFonts w:ascii="sans" w:eastAsia="Times New Roman" w:hAnsi="sans" w:cs="Times New Roman"/>
          <w:color w:val="CD5B45"/>
          <w:kern w:val="36"/>
          <w:sz w:val="52"/>
          <w:szCs w:val="52"/>
          <w:lang w:eastAsia="ru-RU"/>
        </w:rPr>
      </w:pPr>
      <w:r w:rsidRPr="00896D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                   в 9 -11 классах.</w:t>
      </w:r>
      <w:r w:rsidRPr="00896D3F">
        <w:rPr>
          <w:rFonts w:ascii="sans" w:eastAsia="Times New Roman" w:hAnsi="sans" w:cs="Times New Roman"/>
          <w:color w:val="CD5B45"/>
          <w:kern w:val="36"/>
          <w:sz w:val="52"/>
          <w:szCs w:val="52"/>
          <w:lang w:eastAsia="ru-RU"/>
        </w:rPr>
        <w:t xml:space="preserve">         </w:t>
      </w:r>
    </w:p>
    <w:p w:rsidR="0032284C" w:rsidRPr="00896D3F" w:rsidRDefault="0032284C" w:rsidP="0032284C">
      <w:pPr>
        <w:rPr>
          <w:rFonts w:ascii="Calibri" w:eastAsia="Times New Roman" w:hAnsi="Calibri" w:cs="Times New Roman"/>
        </w:rPr>
      </w:pPr>
    </w:p>
    <w:p w:rsidR="0032284C" w:rsidRDefault="0032284C" w:rsidP="0032284C">
      <w:pPr>
        <w:rPr>
          <w:rFonts w:ascii="Calibri" w:eastAsia="Times New Roman" w:hAnsi="Calibri" w:cs="Times New Roman"/>
        </w:rPr>
      </w:pPr>
    </w:p>
    <w:p w:rsidR="0032284C" w:rsidRPr="00896D3F" w:rsidRDefault="0032284C" w:rsidP="0032284C">
      <w:pPr>
        <w:rPr>
          <w:rFonts w:ascii="Calibri" w:eastAsia="Times New Roman" w:hAnsi="Calibri" w:cs="Times New Roman"/>
        </w:rPr>
      </w:pPr>
    </w:p>
    <w:p w:rsidR="0032284C" w:rsidRPr="00896D3F" w:rsidRDefault="0032284C" w:rsidP="0032284C">
      <w:pPr>
        <w:rPr>
          <w:rFonts w:ascii="Calibri" w:eastAsia="Times New Roman" w:hAnsi="Calibri" w:cs="Times New Roman"/>
        </w:rPr>
      </w:pPr>
    </w:p>
    <w:p w:rsidR="0032284C" w:rsidRPr="00896D3F" w:rsidRDefault="0032284C" w:rsidP="0032284C">
      <w:pPr>
        <w:rPr>
          <w:rFonts w:ascii="Calibri" w:eastAsia="Times New Roman" w:hAnsi="Calibri" w:cs="Times New Roman"/>
        </w:rPr>
      </w:pPr>
      <w:r w:rsidRPr="00896D3F">
        <w:rPr>
          <w:rFonts w:ascii="Calibri" w:eastAsia="Times New Roman" w:hAnsi="Calibri" w:cs="Times New Roman"/>
        </w:rPr>
        <w:t xml:space="preserve">        </w:t>
      </w:r>
    </w:p>
    <w:p w:rsidR="0032284C" w:rsidRPr="00896D3F" w:rsidRDefault="0032284C" w:rsidP="0032284C">
      <w:pPr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t>Провела</w:t>
      </w:r>
      <w:r w:rsidRPr="00896D3F">
        <w:rPr>
          <w:rFonts w:ascii="Calibri" w:eastAsia="Times New Roman" w:hAnsi="Calibri" w:cs="Times New Roman"/>
          <w:sz w:val="40"/>
          <w:szCs w:val="40"/>
        </w:rPr>
        <w:t xml:space="preserve">: </w:t>
      </w:r>
      <w:proofErr w:type="spellStart"/>
      <w:r w:rsidRPr="00896D3F">
        <w:rPr>
          <w:rFonts w:ascii="Calibri" w:eastAsia="Times New Roman" w:hAnsi="Calibri" w:cs="Times New Roman"/>
          <w:sz w:val="40"/>
          <w:szCs w:val="40"/>
        </w:rPr>
        <w:t>Гаджиалиева</w:t>
      </w:r>
      <w:proofErr w:type="spellEnd"/>
      <w:r w:rsidRPr="00896D3F">
        <w:rPr>
          <w:rFonts w:ascii="Calibri" w:eastAsia="Times New Roman" w:hAnsi="Calibri" w:cs="Times New Roman"/>
          <w:sz w:val="40"/>
          <w:szCs w:val="40"/>
        </w:rPr>
        <w:t xml:space="preserve"> Р Д- зам по ВР</w:t>
      </w:r>
    </w:p>
    <w:p w:rsidR="0032284C" w:rsidRPr="00896D3F" w:rsidRDefault="0032284C" w:rsidP="0032284C">
      <w:pPr>
        <w:rPr>
          <w:rFonts w:ascii="Calibri" w:eastAsia="Times New Roman" w:hAnsi="Calibri" w:cs="Times New Roman"/>
          <w:sz w:val="40"/>
          <w:szCs w:val="40"/>
        </w:rPr>
      </w:pPr>
      <w:r w:rsidRPr="00896D3F">
        <w:rPr>
          <w:rFonts w:ascii="Calibri" w:eastAsia="Times New Roman" w:hAnsi="Calibri" w:cs="Times New Roman"/>
          <w:sz w:val="40"/>
          <w:szCs w:val="40"/>
        </w:rPr>
        <w:t xml:space="preserve">                               </w:t>
      </w:r>
    </w:p>
    <w:p w:rsidR="0032284C" w:rsidRPr="00896D3F" w:rsidRDefault="0032284C" w:rsidP="0032284C">
      <w:pPr>
        <w:rPr>
          <w:rFonts w:ascii="Calibri" w:eastAsia="Times New Roman" w:hAnsi="Calibri" w:cs="Times New Roman"/>
        </w:rPr>
      </w:pPr>
    </w:p>
    <w:p w:rsidR="0032284C" w:rsidRPr="00896D3F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  <w:r w:rsidRPr="00896D3F">
        <w:rPr>
          <w:rFonts w:ascii="Calibri" w:eastAsia="Times New Roman" w:hAnsi="Calibri" w:cs="Times New Roman"/>
          <w:b/>
          <w:sz w:val="32"/>
          <w:szCs w:val="32"/>
        </w:rPr>
        <w:t xml:space="preserve">                                       </w:t>
      </w:r>
    </w:p>
    <w:p w:rsidR="0032284C" w:rsidRPr="00896D3F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32284C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  <w:r w:rsidRPr="00896D3F">
        <w:rPr>
          <w:rFonts w:ascii="Calibri" w:eastAsia="Times New Roman" w:hAnsi="Calibri" w:cs="Times New Roman"/>
          <w:b/>
          <w:sz w:val="32"/>
          <w:szCs w:val="32"/>
        </w:rPr>
        <w:t xml:space="preserve">  </w:t>
      </w:r>
      <w:r>
        <w:rPr>
          <w:rFonts w:ascii="Calibri" w:eastAsia="Times New Roman" w:hAnsi="Calibri" w:cs="Times New Roman"/>
          <w:b/>
          <w:sz w:val="32"/>
          <w:szCs w:val="32"/>
        </w:rPr>
        <w:t xml:space="preserve">                        </w:t>
      </w:r>
    </w:p>
    <w:p w:rsidR="0032284C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32284C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32284C" w:rsidRDefault="0032284C" w:rsidP="0032284C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32284C" w:rsidRPr="00896D3F" w:rsidRDefault="0032284C" w:rsidP="0032284C">
      <w:pPr>
        <w:rPr>
          <w:rFonts w:ascii="Elephant" w:eastAsia="Times New Roman" w:hAnsi="Elephant" w:cs="Times New Roman"/>
          <w:b/>
          <w:sz w:val="40"/>
          <w:szCs w:val="40"/>
        </w:rPr>
      </w:pPr>
      <w:r w:rsidRPr="00896D3F">
        <w:rPr>
          <w:rFonts w:ascii="Elephant" w:eastAsia="Times New Roman" w:hAnsi="Elephant" w:cs="Times New Roman"/>
          <w:b/>
          <w:sz w:val="40"/>
          <w:szCs w:val="40"/>
        </w:rPr>
        <w:t xml:space="preserve">              </w:t>
      </w:r>
      <w:r>
        <w:rPr>
          <w:rFonts w:ascii="Elephant" w:eastAsia="Times New Roman" w:hAnsi="Elephant" w:cs="Times New Roman"/>
          <w:b/>
          <w:sz w:val="40"/>
          <w:szCs w:val="40"/>
        </w:rPr>
        <w:t xml:space="preserve">    </w:t>
      </w:r>
      <w:r w:rsidRPr="00896D3F">
        <w:rPr>
          <w:rFonts w:ascii="Elephant" w:eastAsia="Times New Roman" w:hAnsi="Elephant" w:cs="Times New Roman"/>
          <w:b/>
          <w:sz w:val="40"/>
          <w:szCs w:val="40"/>
        </w:rPr>
        <w:t xml:space="preserve"> </w:t>
      </w:r>
      <w:r w:rsidRPr="00896D3F">
        <w:rPr>
          <w:rFonts w:ascii="Cambria" w:eastAsia="Times New Roman" w:hAnsi="Cambria" w:cs="Cambria"/>
          <w:b/>
          <w:sz w:val="40"/>
          <w:szCs w:val="40"/>
        </w:rPr>
        <w:t>Декабрь</w:t>
      </w:r>
      <w:r w:rsidRPr="00896D3F">
        <w:rPr>
          <w:rFonts w:ascii="Elephant" w:eastAsia="Times New Roman" w:hAnsi="Elephant" w:cs="Times New Roman"/>
          <w:b/>
          <w:sz w:val="40"/>
          <w:szCs w:val="40"/>
        </w:rPr>
        <w:t xml:space="preserve"> -2018</w:t>
      </w:r>
      <w:r w:rsidRPr="00896D3F">
        <w:rPr>
          <w:rFonts w:ascii="Cambria" w:eastAsia="Times New Roman" w:hAnsi="Cambria" w:cs="Cambria"/>
          <w:b/>
          <w:sz w:val="40"/>
          <w:szCs w:val="40"/>
        </w:rPr>
        <w:t>г</w:t>
      </w:r>
      <w:r w:rsidRPr="00896D3F">
        <w:rPr>
          <w:rFonts w:ascii="Elephant" w:eastAsia="Times New Roman" w:hAnsi="Elephant" w:cs="Times New Roman"/>
          <w:b/>
          <w:sz w:val="40"/>
          <w:szCs w:val="40"/>
        </w:rPr>
        <w:t>.</w:t>
      </w:r>
    </w:p>
    <w:p w:rsidR="0032284C" w:rsidRDefault="0032284C" w:rsidP="0032284C"/>
    <w:p w:rsidR="005E38AD" w:rsidRDefault="005E38AD" w:rsidP="001B42D2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777777"/>
          <w:sz w:val="28"/>
          <w:szCs w:val="28"/>
          <w:lang w:eastAsia="ru-RU"/>
        </w:rPr>
      </w:pPr>
    </w:p>
    <w:p w:rsidR="0032284C" w:rsidRPr="0032284C" w:rsidRDefault="0032284C" w:rsidP="0032284C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по конституции РФ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2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11кл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каком году была принята действующая Конституция Российской Федерации: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формы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1991 году;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1993 году;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1995 году.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Действующая Конституция Российской Федерации была принята: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Государственной Думой Федерального Собрания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Указом Президента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всенародным голосованием.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Высшей ценностью в соответствии с Конституцией Российской Федерации является: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суверенитет;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человек, его права и свободы;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государственная целостность Российской Федерации.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4. Во взаимоотношениях с федеральными органами государственной власти субъекты Российской Федерации: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равноправны между собой;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республики имеют приоритет над остальными субъектами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города федерального значения имеют приоритет над остальными субъектами Российской Федерации.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5. Государственную власть в Российской Федерации осуществляют: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Президент Российской Федерации, Правительство Российской Федерации, Федеральное Собрание Российской Федерации, органы государственной власти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Президент Российской Федерации, Федеральное Собрание Российской Федерации, Правительство Российской Федерации, суды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Президент Российской Федерации, Правительство Российской Федерации, органы государственной власти субъектов Российской Федерации и органы местного самоуправления.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Граждане Российской Федерации имеют право участвовать в управлении делами государства: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непосредственно;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только через своих представителей;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как непосредственно, так и через своих представителей.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7. Органы местного самоуправления: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входят в систему органов государственной власти;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 входят в систему органов государственной власти;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входят в систему органов государственной власти субъектов Российской Федерации, на территории которых они находятся.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8. Статус области, как субъекта Российской Федерации определяется: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Конституцией Российской федерации и федеральными законами;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Конституцией Российской Федерации и уставом области;</w:t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федеральными законами и уставом области.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В соответствии с Конституцией Российской Федерации общие вопросы воспитания, образования, науки, культуры, физической культуры и спорта находятся: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ведении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совместном ведении Российской Федерации 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ведении субъектов Российской Федерации.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соответствии с Конституцией Российской Федерации гражданское законодательство находится:</w:t>
      </w:r>
    </w:p>
    <w:p w:rsidR="0032284C" w:rsidRPr="001B42D2" w:rsidRDefault="0032284C" w:rsidP="0032284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ведении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совместном ведении Российской Федерации 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ведении субъектов Российской Федерации.</w:t>
      </w:r>
    </w:p>
    <w:p w:rsidR="005E38AD" w:rsidRDefault="005E38AD" w:rsidP="001B42D2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777777"/>
          <w:sz w:val="28"/>
          <w:szCs w:val="28"/>
          <w:lang w:eastAsia="ru-RU"/>
        </w:rPr>
      </w:pP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каком году была принята действующая Конституция Российской Федерации: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формы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1991 году;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1993 году;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1995 году.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Действующая Конституция Российской Федерации была принята: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Государственной Думой Федерального Собрания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Указом Президента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всенародным голосованием.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Высшей ценностью в соответствии с Конституцией Российской Федерации является: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суверенитет;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человек, его права и свободы;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государственная целостность Российской Федерации.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4. Во взаимоотношениях с федеральными органами государственной власти субъекты Российской Федерации: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равноправны между собой;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республики имеют приоритет над остальными субъектами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города федерального значения имеют приоритет над остальными субъектами Российской Федерации.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5. Государственную власть в Российской Федерации осуществляют: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Президент Российской Федерации, Правительство Российской Федерации, Федеральное Собрание Российской Федерации, органы государственной власти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Президент Российской Федерации, Федеральное Собрание Российской Федерации, Правительство Российской Федерации, суды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Президент Российской Федерации, Правительство Российской Федерации, органы государственной власти субъектов Российской Федерации и органы местного самоуправления.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Граждане Российской Федерации имеют право участвовать в управлении делами государства: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непосредственно;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только через своих представителей;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как непосредственно, так и через своих представителей.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7. Органы местного самоуправления: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входят в систему органов государственной власти;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 входят в систему органов государственной власти;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входят в систему органов государственной власти субъектов Российской Федерации, на территории которых они находятся.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8. Статус области, как субъекта Российской Федерации определяется: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Конституцией Российской федерации и федеральными законами;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Конституцией Российской Федерации и уставом области;</w:t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федеральными законами и уставом области.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В соответствии с Конституцией Российской Федерации общие вопросы воспитания, образования, науки, культуры, физической культуры и спорта находятся: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ведении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совместном ведении Российской Федерации 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ведении субъектов Российской Федерации.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соответствии с Конституцией Российской Федерации гражданское законодательство находится:</w:t>
      </w:r>
    </w:p>
    <w:p w:rsidR="001B42D2" w:rsidRPr="001B42D2" w:rsidRDefault="001B42D2" w:rsidP="001B42D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42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ведении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совместном ведении Российской Федерации и субъектов Российской Федерации;</w:t>
      </w:r>
      <w:r w:rsidRPr="001B4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ведении субъектов Российской Федерации.</w:t>
      </w:r>
    </w:p>
    <w:p w:rsidR="001B42D2" w:rsidRPr="0032284C" w:rsidRDefault="0032284C" w:rsidP="001B42D2">
      <w:pPr>
        <w:pStyle w:val="2"/>
        <w:shd w:val="clear" w:color="auto" w:fill="FFFFFF"/>
        <w:spacing w:before="0" w:after="125" w:line="521" w:lineRule="atLeast"/>
        <w:rPr>
          <w:rFonts w:ascii="inherit" w:hAnsi="inherit" w:cs="Helvetica"/>
          <w:bCs w:val="0"/>
          <w:color w:val="000000"/>
          <w:spacing w:val="6"/>
          <w:sz w:val="28"/>
          <w:szCs w:val="28"/>
        </w:rPr>
      </w:pPr>
      <w:r w:rsidRPr="0032284C">
        <w:rPr>
          <w:rFonts w:ascii="inherit" w:hAnsi="inherit" w:cs="Helvetica"/>
          <w:bCs w:val="0"/>
          <w:color w:val="000000"/>
          <w:spacing w:val="6"/>
          <w:sz w:val="28"/>
          <w:szCs w:val="28"/>
        </w:rPr>
        <w:lastRenderedPageBreak/>
        <w:t xml:space="preserve">Вопросы по конституции РФ 10 </w:t>
      </w:r>
      <w:proofErr w:type="spellStart"/>
      <w:r w:rsidRPr="0032284C">
        <w:rPr>
          <w:rFonts w:ascii="inherit" w:hAnsi="inherit" w:cs="Helvetica"/>
          <w:bCs w:val="0"/>
          <w:color w:val="000000"/>
          <w:spacing w:val="6"/>
          <w:sz w:val="28"/>
          <w:szCs w:val="28"/>
        </w:rPr>
        <w:t>кл</w:t>
      </w:r>
      <w:proofErr w:type="spellEnd"/>
      <w:r w:rsidR="001B42D2" w:rsidRPr="0032284C">
        <w:rPr>
          <w:rFonts w:ascii="inherit" w:hAnsi="inherit" w:cs="Helvetica"/>
          <w:bCs w:val="0"/>
          <w:color w:val="000000"/>
          <w:spacing w:val="6"/>
          <w:sz w:val="28"/>
          <w:szCs w:val="28"/>
        </w:rPr>
        <w:t xml:space="preserve"> 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правильный ответ теста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1. Что из нижеперечисленного верно?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Многонациональный народ РФ является носителем суверенитета и единственным источником власти в государстве;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Участие в митингах и демонстрациях – высший способ народа выразить свою власть;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Единственной формой осуществления власти народом является деятельность органов государственной власти.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2. Целостность и неприкосновенность территории обеспечивает: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Российская Федерация;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Федеральная служба безопасности РФ;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Министерство обороны РФ.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3. Какие субъекты РФ не имеют своих уставов?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Республики;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Автономные округа;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Области.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4. Что не относится к характеристике федеративного устройства РФ?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Право республик пользоваться национальным языком в качестве второго государственного;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Равноправие и самоопределение народов в РФ;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Единство системы государственной власти.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5. Разрешено ли лишать гражданина права изменить свое гражданство?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Нет, не разрешено;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Да, Конституция РФ допускает это;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Разрешено, если гражданин совершил тяжкое преступление против государственной власти.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6. Создание условий для достойной жизни и свободного развития человека – функция РФ как: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социального государства;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правового государства;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демократического государства.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7. Основой жизни и деятельности народов, которые проживают на конкретной территории, признаются: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земля и другие природные ресурсы;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экономика соответствующего субъекта РФ;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социальная политика РФ.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8. Какая власть не является частью государственной власти РФ?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Муниципальная;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Законодательная;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Судебная.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9. В каком случае созывается Конституционное Собрание?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В случае, когда предложение пересмотреть положения глав 1, 2 и 9 Конституции РФ поддерживается тремя пятыми голосов от общего числа членов Совета Федерации и Государственной Думы;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В случае, когда поправки в Конституцию РФ об ограничении прав и свобод человека предлагает внести группа численностью более одной пятой членов Совета Федерации или депутатов Государственной Думы;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В случае, если от Правительства РФ исходит инициатива пересмотра положений главы 4 Конституции РФ.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Style w:val="a5"/>
          <w:rFonts w:ascii="Helvetica" w:hAnsi="Helvetica" w:cs="Helvetica"/>
          <w:color w:val="2B2727"/>
          <w:spacing w:val="6"/>
          <w:sz w:val="20"/>
          <w:szCs w:val="20"/>
        </w:rPr>
        <w:t>10. Основные направления деятельности Правительства РФ определяет: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+ Председатель Правительства РФ;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Президент РФ;</w:t>
      </w:r>
    </w:p>
    <w:p w:rsidR="001B42D2" w:rsidRDefault="001B42D2" w:rsidP="001B42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Государственная Дума.</w:t>
      </w:r>
    </w:p>
    <w:p w:rsidR="001B42D2" w:rsidRPr="009904E7" w:rsidRDefault="001B42D2" w:rsidP="009904E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B2727"/>
          <w:spacing w:val="6"/>
          <w:sz w:val="20"/>
          <w:szCs w:val="20"/>
        </w:rPr>
      </w:pPr>
      <w:r>
        <w:rPr>
          <w:rFonts w:ascii="Helvetica" w:hAnsi="Helvetica" w:cs="Helvetica"/>
          <w:color w:val="2B2727"/>
          <w:spacing w:val="6"/>
          <w:sz w:val="20"/>
          <w:szCs w:val="20"/>
        </w:rPr>
        <w:t>– В течение 14 дней.</w:t>
      </w:r>
    </w:p>
    <w:p w:rsidR="0032284C" w:rsidRDefault="0032284C" w:rsidP="001B42D2">
      <w:pPr>
        <w:pStyle w:val="1"/>
        <w:spacing w:before="50" w:after="401" w:line="401" w:lineRule="atLeast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9904E7" w:rsidRPr="0032284C" w:rsidRDefault="0032284C" w:rsidP="001B42D2">
      <w:pPr>
        <w:pStyle w:val="1"/>
        <w:spacing w:before="50" w:after="401" w:line="401" w:lineRule="atLeast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proofErr w:type="gramStart"/>
      <w:r w:rsidRPr="0032284C">
        <w:rPr>
          <w:rFonts w:ascii="Times New Roman" w:hAnsi="Times New Roman" w:cs="Times New Roman"/>
          <w:bCs w:val="0"/>
          <w:color w:val="auto"/>
          <w:sz w:val="32"/>
          <w:szCs w:val="32"/>
        </w:rPr>
        <w:t>Вопросы  по</w:t>
      </w:r>
      <w:proofErr w:type="gramEnd"/>
      <w:r w:rsidRPr="0032284C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 </w:t>
      </w:r>
      <w:r w:rsidR="001B42D2" w:rsidRPr="0032284C">
        <w:rPr>
          <w:rFonts w:ascii="Times New Roman" w:hAnsi="Times New Roman" w:cs="Times New Roman"/>
          <w:bCs w:val="0"/>
          <w:color w:val="auto"/>
          <w:sz w:val="32"/>
          <w:szCs w:val="32"/>
        </w:rPr>
        <w:t>Конституция Российской Федерации 9 класс</w:t>
      </w:r>
    </w:p>
    <w:p w:rsidR="001B42D2" w:rsidRPr="001B42D2" w:rsidRDefault="001B42D2" w:rsidP="001B42D2">
      <w:pPr>
        <w:pStyle w:val="1"/>
        <w:spacing w:before="50" w:line="401" w:lineRule="atLeast"/>
        <w:textAlignment w:val="baseline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Segoe UI" w:hAnsi="Segoe UI" w:cs="Segoe UI"/>
          <w:color w:val="555555"/>
          <w:sz w:val="25"/>
          <w:szCs w:val="25"/>
        </w:rPr>
        <w:t>Часть 1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1.</w:t>
      </w:r>
      <w:r>
        <w:rPr>
          <w:rFonts w:ascii="Segoe UI" w:hAnsi="Segoe UI" w:cs="Segoe UI"/>
          <w:color w:val="555555"/>
          <w:sz w:val="21"/>
          <w:szCs w:val="21"/>
        </w:rPr>
        <w:t> Первая советская Конституция была принята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1) 17 октября 1905 года</w:t>
      </w:r>
      <w:r>
        <w:rPr>
          <w:rFonts w:ascii="Segoe UI" w:hAnsi="Segoe UI" w:cs="Segoe UI"/>
          <w:color w:val="555555"/>
          <w:sz w:val="21"/>
          <w:szCs w:val="21"/>
        </w:rPr>
        <w:br/>
        <w:t>2) 25 октября 1917 года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1B42D2">
        <w:rPr>
          <w:rFonts w:ascii="Segoe UI" w:hAnsi="Segoe UI" w:cs="Segoe UI"/>
          <w:b/>
          <w:color w:val="555555"/>
          <w:sz w:val="21"/>
          <w:szCs w:val="21"/>
        </w:rPr>
        <w:t>3) 10 июля 1918 года</w:t>
      </w:r>
      <w:r>
        <w:rPr>
          <w:rFonts w:ascii="Segoe UI" w:hAnsi="Segoe UI" w:cs="Segoe UI"/>
          <w:color w:val="555555"/>
          <w:sz w:val="21"/>
          <w:szCs w:val="21"/>
        </w:rPr>
        <w:br/>
        <w:t>4) 5 декабря 1924 года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2.</w:t>
      </w:r>
      <w:r>
        <w:rPr>
          <w:rFonts w:ascii="Segoe UI" w:hAnsi="Segoe UI" w:cs="Segoe UI"/>
          <w:color w:val="555555"/>
          <w:sz w:val="21"/>
          <w:szCs w:val="21"/>
        </w:rPr>
        <w:t> Конституция Российской Федерации 1993 года была при</w:t>
      </w:r>
      <w:r>
        <w:rPr>
          <w:rFonts w:ascii="Segoe UI" w:hAnsi="Segoe UI" w:cs="Segoe UI"/>
          <w:color w:val="555555"/>
          <w:sz w:val="21"/>
          <w:szCs w:val="21"/>
        </w:rPr>
        <w:softHyphen/>
        <w:t>нята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 w:rsidRPr="001B42D2">
        <w:rPr>
          <w:rFonts w:ascii="Segoe UI" w:hAnsi="Segoe UI" w:cs="Segoe UI"/>
          <w:b/>
          <w:color w:val="555555"/>
          <w:sz w:val="21"/>
          <w:szCs w:val="21"/>
        </w:rPr>
        <w:t>1) на референдуме</w:t>
      </w:r>
      <w:r>
        <w:rPr>
          <w:rFonts w:ascii="Segoe UI" w:hAnsi="Segoe UI" w:cs="Segoe UI"/>
          <w:color w:val="555555"/>
          <w:sz w:val="21"/>
          <w:szCs w:val="21"/>
        </w:rPr>
        <w:br/>
        <w:t>2) Государственной Думой</w:t>
      </w:r>
      <w:r>
        <w:rPr>
          <w:rFonts w:ascii="Segoe UI" w:hAnsi="Segoe UI" w:cs="Segoe UI"/>
          <w:color w:val="555555"/>
          <w:sz w:val="21"/>
          <w:szCs w:val="21"/>
        </w:rPr>
        <w:br/>
        <w:t>3) Конституционным совещанием</w:t>
      </w:r>
      <w:r>
        <w:rPr>
          <w:rFonts w:ascii="Segoe UI" w:hAnsi="Segoe UI" w:cs="Segoe UI"/>
          <w:color w:val="555555"/>
          <w:sz w:val="21"/>
          <w:szCs w:val="21"/>
        </w:rPr>
        <w:br/>
        <w:t>4) Советом Федерации РФ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3.</w:t>
      </w:r>
      <w:r>
        <w:rPr>
          <w:rFonts w:ascii="Segoe UI" w:hAnsi="Segoe UI" w:cs="Segoe UI"/>
          <w:color w:val="555555"/>
          <w:sz w:val="21"/>
          <w:szCs w:val="21"/>
        </w:rPr>
        <w:t> Первые попытки создать конституцию в России принадле</w:t>
      </w:r>
      <w:r>
        <w:rPr>
          <w:rFonts w:ascii="Segoe UI" w:hAnsi="Segoe UI" w:cs="Segoe UI"/>
          <w:color w:val="555555"/>
          <w:sz w:val="21"/>
          <w:szCs w:val="21"/>
        </w:rPr>
        <w:softHyphen/>
        <w:t>жат</w:t>
      </w:r>
    </w:p>
    <w:p w:rsidR="001B42D2" w:rsidRPr="009904E7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1) Екатерине II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1B42D2">
        <w:rPr>
          <w:rFonts w:ascii="Segoe UI" w:hAnsi="Segoe UI" w:cs="Segoe UI"/>
          <w:b/>
          <w:color w:val="555555"/>
          <w:sz w:val="21"/>
          <w:szCs w:val="21"/>
        </w:rPr>
        <w:t>2) П. Пестелю и Н. Муравьеву</w:t>
      </w:r>
      <w:r>
        <w:rPr>
          <w:rFonts w:ascii="Segoe UI" w:hAnsi="Segoe UI" w:cs="Segoe UI"/>
          <w:color w:val="555555"/>
          <w:sz w:val="21"/>
          <w:szCs w:val="21"/>
        </w:rPr>
        <w:br/>
        <w:t>3) М. Сперанскому</w:t>
      </w:r>
      <w:r>
        <w:rPr>
          <w:rFonts w:ascii="Segoe UI" w:hAnsi="Segoe UI" w:cs="Segoe UI"/>
          <w:color w:val="555555"/>
          <w:sz w:val="21"/>
          <w:szCs w:val="21"/>
        </w:rPr>
        <w:br/>
        <w:t>4) Александру I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4.</w:t>
      </w:r>
      <w:r>
        <w:rPr>
          <w:rFonts w:ascii="Segoe UI" w:hAnsi="Segoe UI" w:cs="Segoe UI"/>
          <w:color w:val="555555"/>
          <w:sz w:val="21"/>
          <w:szCs w:val="21"/>
        </w:rPr>
        <w:t> Правовая связь человека с государством называется</w:t>
      </w:r>
    </w:p>
    <w:p w:rsidR="001B42D2" w:rsidRPr="009904E7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1) правом</w:t>
      </w:r>
      <w:r>
        <w:rPr>
          <w:rFonts w:ascii="Segoe UI" w:hAnsi="Segoe UI" w:cs="Segoe UI"/>
          <w:color w:val="555555"/>
          <w:sz w:val="21"/>
          <w:szCs w:val="21"/>
        </w:rPr>
        <w:br/>
        <w:t>2) обществом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1B42D2">
        <w:rPr>
          <w:rFonts w:ascii="Segoe UI" w:hAnsi="Segoe UI" w:cs="Segoe UI"/>
          <w:b/>
          <w:color w:val="555555"/>
          <w:sz w:val="21"/>
          <w:szCs w:val="21"/>
        </w:rPr>
        <w:t>3) гражданством</w:t>
      </w:r>
      <w:r>
        <w:rPr>
          <w:rFonts w:ascii="Segoe UI" w:hAnsi="Segoe UI" w:cs="Segoe UI"/>
          <w:color w:val="555555"/>
          <w:sz w:val="21"/>
          <w:szCs w:val="21"/>
        </w:rPr>
        <w:br/>
        <w:t>4) идеологией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5.</w:t>
      </w:r>
      <w:r>
        <w:rPr>
          <w:rFonts w:ascii="Segoe UI" w:hAnsi="Segoe UI" w:cs="Segoe UI"/>
          <w:color w:val="555555"/>
          <w:sz w:val="21"/>
          <w:szCs w:val="21"/>
        </w:rPr>
        <w:t xml:space="preserve"> Комиссия М.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Лорис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>-Меликова по разработке конституци</w:t>
      </w:r>
      <w:r>
        <w:rPr>
          <w:rFonts w:ascii="Segoe UI" w:hAnsi="Segoe UI" w:cs="Segoe UI"/>
          <w:color w:val="555555"/>
          <w:sz w:val="21"/>
          <w:szCs w:val="21"/>
        </w:rPr>
        <w:softHyphen/>
        <w:t>онного проекта работала в период царствования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1) Александра I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1B42D2">
        <w:rPr>
          <w:rFonts w:ascii="Segoe UI" w:hAnsi="Segoe UI" w:cs="Segoe UI"/>
          <w:b/>
          <w:color w:val="555555"/>
          <w:sz w:val="21"/>
          <w:szCs w:val="21"/>
        </w:rPr>
        <w:t>2) Александра II</w:t>
      </w:r>
      <w:r>
        <w:rPr>
          <w:rFonts w:ascii="Segoe UI" w:hAnsi="Segoe UI" w:cs="Segoe UI"/>
          <w:color w:val="555555"/>
          <w:sz w:val="21"/>
          <w:szCs w:val="21"/>
        </w:rPr>
        <w:br/>
        <w:t>3) Александра III</w:t>
      </w:r>
      <w:r>
        <w:rPr>
          <w:rFonts w:ascii="Segoe UI" w:hAnsi="Segoe UI" w:cs="Segoe UI"/>
          <w:color w:val="555555"/>
          <w:sz w:val="21"/>
          <w:szCs w:val="21"/>
        </w:rPr>
        <w:br/>
        <w:t>4) Николая II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6.</w:t>
      </w:r>
      <w:r>
        <w:rPr>
          <w:rFonts w:ascii="Segoe UI" w:hAnsi="Segoe UI" w:cs="Segoe UI"/>
          <w:color w:val="555555"/>
          <w:sz w:val="21"/>
          <w:szCs w:val="21"/>
        </w:rPr>
        <w:t> Первая писаная конституция в качестве основного закона государства была принята в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 w:rsidRPr="001B42D2">
        <w:rPr>
          <w:rFonts w:ascii="Segoe UI" w:hAnsi="Segoe UI" w:cs="Segoe UI"/>
          <w:b/>
          <w:color w:val="555555"/>
          <w:sz w:val="21"/>
          <w:szCs w:val="21"/>
        </w:rPr>
        <w:t>1) США</w:t>
      </w:r>
      <w:r w:rsidRPr="001B42D2">
        <w:rPr>
          <w:rFonts w:ascii="Segoe UI" w:hAnsi="Segoe UI" w:cs="Segoe UI"/>
          <w:b/>
          <w:color w:val="555555"/>
          <w:sz w:val="21"/>
          <w:szCs w:val="21"/>
        </w:rPr>
        <w:br/>
      </w:r>
      <w:r>
        <w:rPr>
          <w:rFonts w:ascii="Segoe UI" w:hAnsi="Segoe UI" w:cs="Segoe UI"/>
          <w:color w:val="555555"/>
          <w:sz w:val="21"/>
          <w:szCs w:val="21"/>
        </w:rPr>
        <w:t>2) Англии</w:t>
      </w:r>
      <w:r>
        <w:rPr>
          <w:rFonts w:ascii="Segoe UI" w:hAnsi="Segoe UI" w:cs="Segoe UI"/>
          <w:color w:val="555555"/>
          <w:sz w:val="21"/>
          <w:szCs w:val="21"/>
        </w:rPr>
        <w:br/>
        <w:t>3) Италии</w:t>
      </w:r>
      <w:r>
        <w:rPr>
          <w:rFonts w:ascii="Segoe UI" w:hAnsi="Segoe UI" w:cs="Segoe UI"/>
          <w:color w:val="555555"/>
          <w:sz w:val="21"/>
          <w:szCs w:val="21"/>
        </w:rPr>
        <w:br/>
        <w:t>4) России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7.</w:t>
      </w:r>
      <w:r>
        <w:rPr>
          <w:rFonts w:ascii="Segoe UI" w:hAnsi="Segoe UI" w:cs="Segoe UI"/>
          <w:color w:val="555555"/>
          <w:sz w:val="21"/>
          <w:szCs w:val="21"/>
        </w:rPr>
        <w:t> Вводная часть Конституции Российской Федерации, устанав</w:t>
      </w:r>
      <w:r>
        <w:rPr>
          <w:rFonts w:ascii="Segoe UI" w:hAnsi="Segoe UI" w:cs="Segoe UI"/>
          <w:color w:val="555555"/>
          <w:sz w:val="21"/>
          <w:szCs w:val="21"/>
        </w:rPr>
        <w:softHyphen/>
        <w:t>ливающая ее исходные начала, цели и задачи, называется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 w:rsidRPr="009904E7">
        <w:rPr>
          <w:rFonts w:ascii="Segoe UI" w:hAnsi="Segoe UI" w:cs="Segoe UI"/>
          <w:b/>
          <w:color w:val="555555"/>
          <w:sz w:val="21"/>
          <w:szCs w:val="21"/>
        </w:rPr>
        <w:t>1) преамбулой</w:t>
      </w:r>
      <w:r>
        <w:rPr>
          <w:rFonts w:ascii="Segoe UI" w:hAnsi="Segoe UI" w:cs="Segoe UI"/>
          <w:color w:val="555555"/>
          <w:sz w:val="21"/>
          <w:szCs w:val="21"/>
        </w:rPr>
        <w:br/>
        <w:t>2) предисловием</w:t>
      </w:r>
      <w:r>
        <w:rPr>
          <w:rFonts w:ascii="Segoe UI" w:hAnsi="Segoe UI" w:cs="Segoe UI"/>
          <w:color w:val="555555"/>
          <w:sz w:val="21"/>
          <w:szCs w:val="21"/>
        </w:rPr>
        <w:br/>
        <w:t>3) прологом</w:t>
      </w:r>
      <w:r>
        <w:rPr>
          <w:rFonts w:ascii="Segoe UI" w:hAnsi="Segoe UI" w:cs="Segoe UI"/>
          <w:color w:val="555555"/>
          <w:sz w:val="21"/>
          <w:szCs w:val="21"/>
        </w:rPr>
        <w:br/>
        <w:t>4) введением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8.</w:t>
      </w:r>
      <w:r>
        <w:rPr>
          <w:rFonts w:ascii="Segoe UI" w:hAnsi="Segoe UI" w:cs="Segoe UI"/>
          <w:color w:val="555555"/>
          <w:sz w:val="21"/>
          <w:szCs w:val="21"/>
        </w:rPr>
        <w:t> Конституция Российской Федерации состоит из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lastRenderedPageBreak/>
        <w:t>1) трех разделов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9904E7">
        <w:rPr>
          <w:rFonts w:ascii="Segoe UI" w:hAnsi="Segoe UI" w:cs="Segoe UI"/>
          <w:b/>
          <w:color w:val="555555"/>
          <w:sz w:val="21"/>
          <w:szCs w:val="21"/>
        </w:rPr>
        <w:t>2) преамбулы и двух разделов</w:t>
      </w:r>
      <w:r>
        <w:rPr>
          <w:rFonts w:ascii="Segoe UI" w:hAnsi="Segoe UI" w:cs="Segoe UI"/>
          <w:color w:val="555555"/>
          <w:sz w:val="21"/>
          <w:szCs w:val="21"/>
        </w:rPr>
        <w:br/>
        <w:t>3) четырех глав</w:t>
      </w:r>
      <w:r>
        <w:rPr>
          <w:rFonts w:ascii="Segoe UI" w:hAnsi="Segoe UI" w:cs="Segoe UI"/>
          <w:color w:val="555555"/>
          <w:sz w:val="21"/>
          <w:szCs w:val="21"/>
        </w:rPr>
        <w:br/>
        <w:t>4) пяти глав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9.</w:t>
      </w:r>
      <w:r>
        <w:rPr>
          <w:rFonts w:ascii="Segoe UI" w:hAnsi="Segoe UI" w:cs="Segoe UI"/>
          <w:color w:val="555555"/>
          <w:sz w:val="21"/>
          <w:szCs w:val="21"/>
        </w:rPr>
        <w:t> Раздел первый Конституции Российской Федерации состо</w:t>
      </w:r>
      <w:r>
        <w:rPr>
          <w:rFonts w:ascii="Segoe UI" w:hAnsi="Segoe UI" w:cs="Segoe UI"/>
          <w:color w:val="555555"/>
          <w:sz w:val="21"/>
          <w:szCs w:val="21"/>
        </w:rPr>
        <w:softHyphen/>
        <w:t>ит из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1) двух глав</w:t>
      </w:r>
      <w:r>
        <w:rPr>
          <w:rFonts w:ascii="Segoe UI" w:hAnsi="Segoe UI" w:cs="Segoe UI"/>
          <w:color w:val="555555"/>
          <w:sz w:val="21"/>
          <w:szCs w:val="21"/>
        </w:rPr>
        <w:br/>
        <w:t>2) четырех глав</w:t>
      </w:r>
      <w:r>
        <w:rPr>
          <w:rFonts w:ascii="Segoe UI" w:hAnsi="Segoe UI" w:cs="Segoe UI"/>
          <w:color w:val="555555"/>
          <w:sz w:val="21"/>
          <w:szCs w:val="21"/>
        </w:rPr>
        <w:br/>
        <w:t>3) шести глав</w:t>
      </w:r>
      <w:r>
        <w:rPr>
          <w:rFonts w:ascii="Segoe UI" w:hAnsi="Segoe UI" w:cs="Segoe UI"/>
          <w:color w:val="555555"/>
          <w:sz w:val="21"/>
          <w:szCs w:val="21"/>
        </w:rPr>
        <w:br/>
      </w:r>
      <w:r w:rsidRPr="009904E7">
        <w:rPr>
          <w:rFonts w:ascii="Segoe UI" w:hAnsi="Segoe UI" w:cs="Segoe UI"/>
          <w:b/>
          <w:color w:val="555555"/>
          <w:sz w:val="21"/>
          <w:szCs w:val="21"/>
        </w:rPr>
        <w:t>4) девяти глав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10.</w:t>
      </w:r>
      <w:r>
        <w:rPr>
          <w:rFonts w:ascii="Segoe UI" w:hAnsi="Segoe UI" w:cs="Segoe UI"/>
          <w:color w:val="555555"/>
          <w:sz w:val="21"/>
          <w:szCs w:val="21"/>
        </w:rPr>
        <w:t> Первая глава Конституции Российской Федерации закрепляет</w:t>
      </w:r>
    </w:p>
    <w:p w:rsidR="001B42D2" w:rsidRDefault="001B42D2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1"/>
          <w:szCs w:val="21"/>
        </w:rPr>
      </w:pPr>
      <w:r w:rsidRPr="009904E7">
        <w:rPr>
          <w:rFonts w:ascii="Segoe UI" w:hAnsi="Segoe UI" w:cs="Segoe UI"/>
          <w:b/>
          <w:color w:val="555555"/>
          <w:sz w:val="21"/>
          <w:szCs w:val="21"/>
        </w:rPr>
        <w:t>1) основы конституционного строя</w:t>
      </w:r>
      <w:r>
        <w:rPr>
          <w:rFonts w:ascii="Segoe UI" w:hAnsi="Segoe UI" w:cs="Segoe UI"/>
          <w:color w:val="555555"/>
          <w:sz w:val="21"/>
          <w:szCs w:val="21"/>
        </w:rPr>
        <w:br/>
        <w:t>2) права и свободы человека и гражданина</w:t>
      </w:r>
      <w:r>
        <w:rPr>
          <w:rFonts w:ascii="Segoe UI" w:hAnsi="Segoe UI" w:cs="Segoe UI"/>
          <w:color w:val="555555"/>
          <w:sz w:val="21"/>
          <w:szCs w:val="21"/>
        </w:rPr>
        <w:br/>
        <w:t>3) основы федеративного устройства</w:t>
      </w:r>
      <w:r>
        <w:rPr>
          <w:rFonts w:ascii="Segoe UI" w:hAnsi="Segoe UI" w:cs="Segoe UI"/>
          <w:color w:val="555555"/>
          <w:sz w:val="21"/>
          <w:szCs w:val="21"/>
        </w:rPr>
        <w:br/>
        <w:t>4) основы системы органов государственной власти</w:t>
      </w:r>
    </w:p>
    <w:p w:rsidR="009904E7" w:rsidRDefault="009904E7" w:rsidP="009904E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color w:val="555555"/>
          <w:sz w:val="21"/>
          <w:szCs w:val="21"/>
          <w:bdr w:val="none" w:sz="0" w:space="0" w:color="auto" w:frame="1"/>
        </w:rPr>
      </w:pPr>
    </w:p>
    <w:p w:rsidR="001B42D2" w:rsidRDefault="001B42D2">
      <w:bookmarkStart w:id="0" w:name="_GoBack"/>
      <w:bookmarkEnd w:id="0"/>
    </w:p>
    <w:sectPr w:rsidR="001B42D2" w:rsidSect="0032284C">
      <w:pgSz w:w="11906" w:h="16838"/>
      <w:pgMar w:top="1134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2D2"/>
    <w:rsid w:val="001B42D2"/>
    <w:rsid w:val="0032284C"/>
    <w:rsid w:val="004B160F"/>
    <w:rsid w:val="005E38AD"/>
    <w:rsid w:val="009904E7"/>
    <w:rsid w:val="00A301C1"/>
    <w:rsid w:val="00D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2C5"/>
  <w15:docId w15:val="{7A3A9C9F-E15F-48A6-9EE9-F0C1D7C1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AC"/>
  </w:style>
  <w:style w:type="paragraph" w:styleId="1">
    <w:name w:val="heading 1"/>
    <w:basedOn w:val="a"/>
    <w:next w:val="a"/>
    <w:link w:val="10"/>
    <w:uiPriority w:val="9"/>
    <w:qFormat/>
    <w:rsid w:val="001B4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4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ravote-star">
    <w:name w:val="extravote-star"/>
    <w:basedOn w:val="a0"/>
    <w:rsid w:val="001B42D2"/>
  </w:style>
  <w:style w:type="character" w:styleId="a4">
    <w:name w:val="Hyperlink"/>
    <w:basedOn w:val="a0"/>
    <w:uiPriority w:val="99"/>
    <w:semiHidden/>
    <w:unhideWhenUsed/>
    <w:rsid w:val="001B42D2"/>
    <w:rPr>
      <w:color w:val="0000FF"/>
      <w:u w:val="single"/>
    </w:rPr>
  </w:style>
  <w:style w:type="character" w:customStyle="1" w:styleId="extravote-info">
    <w:name w:val="extravote-info"/>
    <w:basedOn w:val="a0"/>
    <w:rsid w:val="001B42D2"/>
  </w:style>
  <w:style w:type="character" w:styleId="a5">
    <w:name w:val="Strong"/>
    <w:basedOn w:val="a0"/>
    <w:uiPriority w:val="22"/>
    <w:qFormat/>
    <w:rsid w:val="001B42D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4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zagolovok">
    <w:name w:val="podzagolovok"/>
    <w:basedOn w:val="a"/>
    <w:rsid w:val="001B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B42D2"/>
    <w:rPr>
      <w:i/>
      <w:iCs/>
    </w:rPr>
  </w:style>
  <w:style w:type="paragraph" w:customStyle="1" w:styleId="sertxt">
    <w:name w:val="sertxt"/>
    <w:basedOn w:val="a"/>
    <w:rsid w:val="001B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007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11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424">
          <w:marLeft w:val="0"/>
          <w:marRight w:val="0"/>
          <w:marTop w:val="50"/>
          <w:marBottom w:val="4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22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single" w:sz="12" w:space="9" w:color="F5F5F5"/>
            <w:right w:val="none" w:sz="0" w:space="0" w:color="auto"/>
          </w:divBdr>
          <w:divsChild>
            <w:div w:id="955063415">
              <w:marLeft w:val="0"/>
              <w:marRight w:val="0"/>
              <w:marTop w:val="626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</cp:revision>
  <cp:lastPrinted>2018-12-12T12:51:00Z</cp:lastPrinted>
  <dcterms:created xsi:type="dcterms:W3CDTF">2018-12-12T07:28:00Z</dcterms:created>
  <dcterms:modified xsi:type="dcterms:W3CDTF">2018-12-12T12:51:00Z</dcterms:modified>
</cp:coreProperties>
</file>