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284" w:type="dxa"/>
        <w:tblLook w:val="04A0" w:firstRow="1" w:lastRow="0" w:firstColumn="1" w:lastColumn="0" w:noHBand="0" w:noVBand="1"/>
      </w:tblPr>
      <w:tblGrid>
        <w:gridCol w:w="9855"/>
      </w:tblGrid>
      <w:tr w:rsidR="003C2471" w:rsidRPr="003C2471" w14:paraId="7E232689" w14:textId="77777777" w:rsidTr="00B4244E">
        <w:tc>
          <w:tcPr>
            <w:tcW w:w="9782" w:type="dxa"/>
          </w:tcPr>
          <w:p w14:paraId="6C9E98EE" w14:textId="77777777" w:rsidR="003C2471" w:rsidRPr="003C2471" w:rsidRDefault="003C2471" w:rsidP="003C2471">
            <w:pPr>
              <w:jc w:val="center"/>
              <w:rPr>
                <w:sz w:val="26"/>
                <w:szCs w:val="26"/>
                <w:lang w:bidi="hi-IN"/>
              </w:rPr>
            </w:pPr>
            <w:r w:rsidRPr="003C2471">
              <w:rPr>
                <w:b/>
                <w:bCs/>
                <w:sz w:val="26"/>
                <w:szCs w:val="26"/>
                <w:lang w:bidi="hi-IN"/>
              </w:rPr>
              <w:t>Муниципальное казенное общеобразовательное учреждение “Мургукская</w:t>
            </w:r>
          </w:p>
          <w:p w14:paraId="1B5DD1CF" w14:textId="77777777" w:rsidR="003C2471" w:rsidRPr="003C2471" w:rsidRDefault="003C2471" w:rsidP="003C2471">
            <w:pPr>
              <w:jc w:val="center"/>
              <w:outlineLvl w:val="1"/>
              <w:rPr>
                <w:b/>
                <w:bCs/>
                <w:sz w:val="26"/>
                <w:szCs w:val="26"/>
                <w:lang w:bidi="hi-IN"/>
              </w:rPr>
            </w:pPr>
            <w:r w:rsidRPr="003C2471">
              <w:rPr>
                <w:b/>
                <w:bCs/>
                <w:sz w:val="26"/>
                <w:szCs w:val="26"/>
                <w:lang w:bidi="hi-IN"/>
              </w:rPr>
              <w:t>средняя общеобразовательная школа им.Р.Р.Шахнавазовой”</w:t>
            </w:r>
          </w:p>
          <w:p w14:paraId="7946A2AD" w14:textId="77777777" w:rsidR="003C2471" w:rsidRPr="003C2471" w:rsidRDefault="003C2471" w:rsidP="003C2471">
            <w:pPr>
              <w:jc w:val="center"/>
              <w:outlineLvl w:val="1"/>
              <w:rPr>
                <w:b/>
                <w:bCs/>
                <w:sz w:val="26"/>
                <w:szCs w:val="26"/>
                <w:lang w:bidi="hi-IN"/>
              </w:rPr>
            </w:pPr>
          </w:p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5741"/>
              <w:gridCol w:w="3898"/>
            </w:tblGrid>
            <w:tr w:rsidR="003C2471" w:rsidRPr="003C2471" w14:paraId="3A75F075" w14:textId="77777777" w:rsidTr="0008549B">
              <w:trPr>
                <w:trHeight w:val="980"/>
              </w:trPr>
              <w:tc>
                <w:tcPr>
                  <w:tcW w:w="5661" w:type="dxa"/>
                </w:tcPr>
                <w:p w14:paraId="25DBB4B2" w14:textId="77777777" w:rsidR="003C2471" w:rsidRPr="003C2471" w:rsidRDefault="003C2471" w:rsidP="003C2471">
                  <w:pPr>
                    <w:rPr>
                      <w:sz w:val="26"/>
                      <w:szCs w:val="26"/>
                      <w:lang w:bidi="hi-IN"/>
                    </w:rPr>
                  </w:pPr>
                  <w:r w:rsidRPr="003C2471">
                    <w:rPr>
                      <w:sz w:val="26"/>
                      <w:szCs w:val="26"/>
                      <w:lang w:bidi="hi-IN"/>
                    </w:rPr>
                    <w:t>ПРИНЯТО</w:t>
                  </w:r>
                </w:p>
                <w:p w14:paraId="2A7AC981" w14:textId="77777777" w:rsidR="0008549B" w:rsidRDefault="003C2471" w:rsidP="003C2471">
                  <w:pPr>
                    <w:rPr>
                      <w:sz w:val="26"/>
                      <w:szCs w:val="26"/>
                      <w:lang w:bidi="hi-IN"/>
                    </w:rPr>
                  </w:pP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На заседании педагогического совета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</w:p>
                <w:p w14:paraId="78AFCF3A" w14:textId="439111AF" w:rsidR="003C2471" w:rsidRPr="003C2471" w:rsidRDefault="003C2471" w:rsidP="003C2471">
                  <w:pPr>
                    <w:rPr>
                      <w:lang w:bidi="hi-IN"/>
                    </w:rPr>
                  </w:pP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Протокол № __от____________2018 г</w:t>
                  </w:r>
                </w:p>
                <w:p w14:paraId="0BADD79D" w14:textId="77777777" w:rsidR="003C2471" w:rsidRPr="003C2471" w:rsidRDefault="003C2471" w:rsidP="003C2471">
                  <w:pPr>
                    <w:rPr>
                      <w:lang w:bidi="hi-IN"/>
                    </w:rPr>
                  </w:pP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  <w:r w:rsidRPr="003C2471">
                    <w:rPr>
                      <w:sz w:val="26"/>
                      <w:szCs w:val="26"/>
                      <w:lang w:val="en-US" w:bidi="hi-IN"/>
                    </w:rPr>
                    <w:t> </w:t>
                  </w:r>
                  <w:r w:rsidRPr="003C2471">
                    <w:rPr>
                      <w:sz w:val="26"/>
                      <w:szCs w:val="26"/>
                      <w:lang w:bidi="hi-IN"/>
                    </w:rPr>
                    <w:t xml:space="preserve"> </w:t>
                  </w:r>
                </w:p>
                <w:p w14:paraId="2735591C" w14:textId="77777777" w:rsidR="003C2471" w:rsidRPr="003C2471" w:rsidRDefault="003C2471" w:rsidP="003C2471">
                  <w:pPr>
                    <w:jc w:val="both"/>
                    <w:rPr>
                      <w:sz w:val="26"/>
                      <w:szCs w:val="26"/>
                      <w:lang w:val="en-US" w:bidi="hi-IN"/>
                    </w:rPr>
                  </w:pPr>
                  <w:r w:rsidRPr="003C2471">
                    <w:rPr>
                      <w:sz w:val="26"/>
                      <w:szCs w:val="26"/>
                      <w:lang w:val="en-US" w:bidi="hi-IN"/>
                    </w:rPr>
                    <w:t>.                    </w:t>
                  </w:r>
                </w:p>
                <w:p w14:paraId="44A84E0E" w14:textId="77777777" w:rsidR="003C2471" w:rsidRPr="003C2471" w:rsidRDefault="003C2471" w:rsidP="003C2471">
                  <w:pPr>
                    <w:jc w:val="center"/>
                    <w:rPr>
                      <w:sz w:val="26"/>
                      <w:szCs w:val="26"/>
                      <w:lang w:val="en-US" w:bidi="hi-IN"/>
                    </w:rPr>
                  </w:pPr>
                </w:p>
              </w:tc>
              <w:tc>
                <w:tcPr>
                  <w:tcW w:w="3978" w:type="dxa"/>
                </w:tcPr>
                <w:p w14:paraId="07C7427C" w14:textId="77777777" w:rsidR="003C2471" w:rsidRPr="003C2471" w:rsidRDefault="003C2471" w:rsidP="003C2471">
                  <w:pPr>
                    <w:rPr>
                      <w:sz w:val="26"/>
                      <w:szCs w:val="26"/>
                      <w:lang w:bidi="hi-IN"/>
                    </w:rPr>
                  </w:pPr>
                  <w:r w:rsidRPr="003C2471">
                    <w:rPr>
                      <w:rFonts w:eastAsia="Calibri"/>
                      <w:sz w:val="26"/>
                      <w:szCs w:val="26"/>
                      <w:lang w:bidi="hi-IN"/>
                    </w:rPr>
                    <w:t>УТВЕРЖДАЮ</w:t>
                  </w:r>
                </w:p>
                <w:p w14:paraId="024E48E5" w14:textId="44BA8EB3" w:rsidR="003C2471" w:rsidRPr="003C2471" w:rsidRDefault="0008549B" w:rsidP="003C2471">
                  <w:pPr>
                    <w:ind w:right="-108"/>
                    <w:rPr>
                      <w:rFonts w:eastAsia="Calibri"/>
                      <w:sz w:val="26"/>
                      <w:szCs w:val="26"/>
                      <w:lang w:bidi="hi-IN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bidi="hi-IN"/>
                    </w:rPr>
                    <w:t>Директор школы_______</w:t>
                  </w:r>
                  <w:r w:rsidR="003C2471" w:rsidRPr="003C2471">
                    <w:rPr>
                      <w:rFonts w:eastAsia="Calibri"/>
                      <w:sz w:val="26"/>
                      <w:szCs w:val="26"/>
                      <w:lang w:bidi="hi-IN"/>
                    </w:rPr>
                    <w:t>З.Ш.Шахнавазова</w:t>
                  </w:r>
                </w:p>
                <w:p w14:paraId="104F355D" w14:textId="3BAB395F" w:rsidR="003C2471" w:rsidRPr="003C2471" w:rsidRDefault="0008549B" w:rsidP="003C2471">
                  <w:pPr>
                    <w:rPr>
                      <w:lang w:bidi="hi-IN"/>
                    </w:rPr>
                  </w:pPr>
                  <w:r w:rsidRPr="0008549B">
                    <w:rPr>
                      <w:rFonts w:eastAsia="Calibri"/>
                      <w:sz w:val="26"/>
                      <w:szCs w:val="26"/>
                      <w:lang w:bidi="hi-IN"/>
                    </w:rPr>
                    <w:t>Приказ№…</w:t>
                  </w:r>
                  <w:r w:rsidR="00EA23C5">
                    <w:rPr>
                      <w:rFonts w:eastAsia="Calibri"/>
                      <w:sz w:val="26"/>
                      <w:szCs w:val="26"/>
                      <w:lang w:bidi="hi-IN"/>
                    </w:rPr>
                    <w:t>от………..……2</w:t>
                  </w:r>
                  <w:bookmarkStart w:id="0" w:name="_GoBack"/>
                  <w:bookmarkEnd w:id="0"/>
                  <w:r w:rsidR="003C2471" w:rsidRPr="003C2471">
                    <w:rPr>
                      <w:rFonts w:eastAsia="Calibri"/>
                      <w:sz w:val="26"/>
                      <w:szCs w:val="26"/>
                      <w:lang w:bidi="hi-IN"/>
                    </w:rPr>
                    <w:t>018 г</w:t>
                  </w:r>
                </w:p>
                <w:p w14:paraId="49BEDECB" w14:textId="77777777" w:rsidR="003C2471" w:rsidRPr="003C2471" w:rsidRDefault="003C2471" w:rsidP="003C2471">
                  <w:pPr>
                    <w:jc w:val="center"/>
                    <w:rPr>
                      <w:rFonts w:eastAsia="Calibri"/>
                      <w:sz w:val="26"/>
                      <w:szCs w:val="26"/>
                      <w:lang w:bidi="hi-IN"/>
                    </w:rPr>
                  </w:pPr>
                </w:p>
              </w:tc>
            </w:tr>
          </w:tbl>
          <w:p w14:paraId="599682C2" w14:textId="77777777" w:rsidR="003C2471" w:rsidRPr="003C2471" w:rsidRDefault="003C2471" w:rsidP="003C2471">
            <w:pPr>
              <w:spacing w:line="276" w:lineRule="auto"/>
              <w:jc w:val="both"/>
              <w:rPr>
                <w:sz w:val="26"/>
                <w:szCs w:val="26"/>
                <w:lang w:bidi="hi-IN"/>
              </w:rPr>
            </w:pPr>
          </w:p>
        </w:tc>
      </w:tr>
    </w:tbl>
    <w:p w14:paraId="021347A4" w14:textId="48F9AD38" w:rsidR="001D3899" w:rsidRDefault="003C2471" w:rsidP="003C2471">
      <w:pPr>
        <w:rPr>
          <w:b/>
          <w:sz w:val="28"/>
          <w:szCs w:val="28"/>
        </w:rPr>
      </w:pPr>
      <w:r>
        <w:t xml:space="preserve">                                                                </w:t>
      </w:r>
      <w:r w:rsidR="00EA23C5">
        <w:rPr>
          <w:b/>
          <w:sz w:val="28"/>
          <w:szCs w:val="28"/>
        </w:rPr>
        <w:t>Положение</w:t>
      </w:r>
    </w:p>
    <w:p w14:paraId="5DAB6C7B" w14:textId="5AABD75D" w:rsidR="001D3899" w:rsidRDefault="0859B02F" w:rsidP="0859B02F">
      <w:pPr>
        <w:jc w:val="center"/>
        <w:rPr>
          <w:b/>
          <w:bCs/>
          <w:sz w:val="28"/>
          <w:szCs w:val="28"/>
        </w:rPr>
      </w:pPr>
      <w:r w:rsidRPr="0859B02F">
        <w:rPr>
          <w:b/>
          <w:bCs/>
          <w:sz w:val="28"/>
          <w:szCs w:val="28"/>
        </w:rPr>
        <w:t xml:space="preserve">о методическом совете МКОУ « Мургукская СОШ им.Р.Р.Шахнавазовой» </w:t>
      </w:r>
    </w:p>
    <w:p w14:paraId="704CEF35" w14:textId="77777777" w:rsidR="001D3899" w:rsidRDefault="00EA23C5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595AEF46" w14:textId="77777777" w:rsidR="001D3899" w:rsidRDefault="00EA23C5">
      <w:pPr>
        <w:pStyle w:val="a6"/>
        <w:numPr>
          <w:ilvl w:val="1"/>
          <w:numId w:val="5"/>
        </w:numPr>
        <w:tabs>
          <w:tab w:val="left" w:pos="142"/>
          <w:tab w:val="left" w:pos="567"/>
        </w:tabs>
        <w:spacing w:before="0" w:after="0"/>
        <w:ind w:left="0" w:firstLine="6"/>
        <w:jc w:val="both"/>
        <w:rPr>
          <w:rFonts w:ascii="Verdana" w:hAnsi="Verdana" w:cs="Verdana"/>
          <w:sz w:val="28"/>
          <w:szCs w:val="28"/>
        </w:rPr>
      </w:pPr>
      <w:r>
        <w:rPr>
          <w:sz w:val="28"/>
          <w:szCs w:val="28"/>
        </w:rPr>
        <w:t>Настоящее Положение разработано в соответствии с Федеральным законом  № 273-ФЗ от 29 декабря 2012г. «Об образовании в Российской Федерации», Типовым положением об</w:t>
      </w:r>
      <w:r>
        <w:rPr>
          <w:sz w:val="28"/>
          <w:szCs w:val="28"/>
        </w:rPr>
        <w:t xml:space="preserve"> образовательном учреждении, Уставом школы и регламентирует работу Методического совета школы.</w:t>
      </w:r>
    </w:p>
    <w:p w14:paraId="79449765" w14:textId="77777777" w:rsidR="001D3899" w:rsidRDefault="00EA23C5">
      <w:pPr>
        <w:numPr>
          <w:ilvl w:val="1"/>
          <w:numId w:val="5"/>
        </w:numPr>
        <w:tabs>
          <w:tab w:val="left" w:pos="142"/>
          <w:tab w:val="left" w:pos="567"/>
        </w:tabs>
        <w:ind w:left="0" w:firstLine="6"/>
        <w:jc w:val="both"/>
      </w:pPr>
      <w:r>
        <w:rPr>
          <w:sz w:val="28"/>
          <w:szCs w:val="28"/>
        </w:rPr>
        <w:t>Методический  совет – общественный профессиональный орган, объединяющий на добровольной основе членов педагогического коллектива образовательного учреждения в це</w:t>
      </w:r>
      <w:r>
        <w:rPr>
          <w:sz w:val="28"/>
          <w:szCs w:val="28"/>
        </w:rPr>
        <w:t xml:space="preserve">лях осуществления руководства методической деятельностью. </w:t>
      </w:r>
    </w:p>
    <w:p w14:paraId="100C758A" w14:textId="77777777" w:rsidR="001D3899" w:rsidRDefault="00EA23C5">
      <w:pPr>
        <w:numPr>
          <w:ilvl w:val="1"/>
          <w:numId w:val="5"/>
        </w:numPr>
        <w:tabs>
          <w:tab w:val="left" w:pos="142"/>
          <w:tab w:val="left" w:pos="567"/>
        </w:tabs>
        <w:ind w:left="0" w:firstLine="6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Методический совет  школы является основным структурным  подразделением  методической службы  школы, обеспечивающим сопровождение  учебно-воспитательной, методической, инновационной работы в школе.</w:t>
      </w:r>
    </w:p>
    <w:p w14:paraId="02EB378F" w14:textId="77777777" w:rsidR="001D3899" w:rsidRDefault="001D3899">
      <w:pPr>
        <w:tabs>
          <w:tab w:val="left" w:pos="567"/>
        </w:tabs>
        <w:ind w:left="360"/>
        <w:jc w:val="both"/>
        <w:rPr>
          <w:sz w:val="28"/>
          <w:szCs w:val="28"/>
        </w:rPr>
      </w:pPr>
    </w:p>
    <w:p w14:paraId="612E995E" w14:textId="77777777" w:rsidR="001D3899" w:rsidRDefault="00EA23C5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деятельности</w:t>
      </w:r>
    </w:p>
    <w:p w14:paraId="62DDD4F2" w14:textId="77777777" w:rsidR="001D3899" w:rsidRDefault="00EA23C5">
      <w:pPr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деятельности методического совета – обеспечить гибкость и оперативность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</w:t>
      </w:r>
      <w:r>
        <w:rPr>
          <w:sz w:val="28"/>
          <w:szCs w:val="28"/>
        </w:rPr>
        <w:t>оводителя, рост их профессионального мастерства.</w:t>
      </w:r>
    </w:p>
    <w:p w14:paraId="23BDE9FF" w14:textId="77777777" w:rsidR="001D3899" w:rsidRDefault="00EA23C5">
      <w:pPr>
        <w:numPr>
          <w:ilvl w:val="1"/>
          <w:numId w:val="5"/>
        </w:numPr>
        <w:tabs>
          <w:tab w:val="left" w:pos="567"/>
        </w:tabs>
        <w:ind w:left="0" w:firstLine="0"/>
        <w:jc w:val="both"/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 методического совета:</w:t>
      </w:r>
    </w:p>
    <w:p w14:paraId="342A671A" w14:textId="77777777" w:rsidR="001D3899" w:rsidRDefault="00EA23C5">
      <w:pPr>
        <w:numPr>
          <w:ilvl w:val="2"/>
          <w:numId w:val="4"/>
        </w:numPr>
        <w:tabs>
          <w:tab w:val="left" w:pos="426"/>
          <w:tab w:val="left" w:pos="1134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</w:t>
      </w:r>
      <w:r>
        <w:rPr>
          <w:sz w:val="28"/>
          <w:szCs w:val="28"/>
        </w:rPr>
        <w:t>процессов в учреждении, повышению продуктивности преподавательской деятельности;</w:t>
      </w:r>
    </w:p>
    <w:p w14:paraId="3A4878BF" w14:textId="77777777" w:rsidR="001D3899" w:rsidRDefault="00EA23C5">
      <w:pPr>
        <w:numPr>
          <w:ilvl w:val="2"/>
          <w:numId w:val="4"/>
        </w:numPr>
        <w:tabs>
          <w:tab w:val="left" w:pos="426"/>
          <w:tab w:val="left" w:pos="1134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 поиска и использования в воспитательно-образовательном процессе современных методик, форм, средств и методов преподавания, новых педагогических  образова</w:t>
      </w:r>
      <w:r>
        <w:rPr>
          <w:sz w:val="28"/>
          <w:szCs w:val="28"/>
        </w:rPr>
        <w:t>тельных технологий;</w:t>
      </w:r>
    </w:p>
    <w:p w14:paraId="35527766" w14:textId="77777777" w:rsidR="001D3899" w:rsidRDefault="00EA23C5">
      <w:pPr>
        <w:numPr>
          <w:ilvl w:val="2"/>
          <w:numId w:val="4"/>
        </w:numPr>
        <w:tabs>
          <w:tab w:val="left" w:pos="426"/>
          <w:tab w:val="left" w:pos="1134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изучение профессиональные достижения педагогических работников, обобщение положительного опыт  и внедрение его в практику работы коллектива школы;</w:t>
      </w:r>
    </w:p>
    <w:p w14:paraId="2FAA99AA" w14:textId="77777777" w:rsidR="001D3899" w:rsidRDefault="00EA23C5">
      <w:pPr>
        <w:numPr>
          <w:ilvl w:val="2"/>
          <w:numId w:val="4"/>
        </w:numPr>
        <w:tabs>
          <w:tab w:val="left" w:pos="426"/>
          <w:tab w:val="left" w:pos="1134"/>
        </w:tabs>
        <w:ind w:left="284" w:firstLine="0"/>
        <w:jc w:val="both"/>
      </w:pPr>
      <w:r>
        <w:rPr>
          <w:sz w:val="28"/>
          <w:szCs w:val="28"/>
        </w:rPr>
        <w:lastRenderedPageBreak/>
        <w:t xml:space="preserve">распространение    опыта работы образовательного учреждения в профессиональных средствах </w:t>
      </w:r>
      <w:r>
        <w:rPr>
          <w:sz w:val="28"/>
          <w:szCs w:val="28"/>
        </w:rPr>
        <w:t>массовой информации, Интернете;</w:t>
      </w:r>
    </w:p>
    <w:p w14:paraId="6AEF78AC" w14:textId="77777777" w:rsidR="001D3899" w:rsidRDefault="00EA23C5">
      <w:pPr>
        <w:numPr>
          <w:ilvl w:val="2"/>
          <w:numId w:val="4"/>
        </w:numPr>
        <w:tabs>
          <w:tab w:val="left" w:pos="426"/>
          <w:tab w:val="left" w:pos="1134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создание 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деятельности;</w:t>
      </w:r>
    </w:p>
    <w:p w14:paraId="63798BF3" w14:textId="77777777" w:rsidR="001D3899" w:rsidRDefault="00EA23C5">
      <w:pPr>
        <w:numPr>
          <w:ilvl w:val="2"/>
          <w:numId w:val="4"/>
        </w:numPr>
        <w:tabs>
          <w:tab w:val="left" w:pos="426"/>
          <w:tab w:val="left" w:pos="1134"/>
        </w:tabs>
        <w:ind w:left="284" w:firstLine="0"/>
        <w:jc w:val="both"/>
      </w:pPr>
      <w:r>
        <w:rPr>
          <w:sz w:val="28"/>
          <w:szCs w:val="28"/>
        </w:rPr>
        <w:t>стимулирование инициативы и активизация творчества</w:t>
      </w:r>
      <w:r>
        <w:rPr>
          <w:sz w:val="28"/>
          <w:szCs w:val="28"/>
        </w:rPr>
        <w:t xml:space="preserve"> членов педагогического коллектива в научно-исследовательской, инновационной и другой творческой деятельности, направленной на совершенствование, обновление и развитие воспитательно-образовательного процесса в учреждении и работы учителя;</w:t>
      </w:r>
    </w:p>
    <w:p w14:paraId="763B8A58" w14:textId="77777777" w:rsidR="001D3899" w:rsidRDefault="00EA23C5">
      <w:pPr>
        <w:numPr>
          <w:ilvl w:val="2"/>
          <w:numId w:val="4"/>
        </w:numPr>
        <w:tabs>
          <w:tab w:val="left" w:pos="426"/>
          <w:tab w:val="left" w:pos="1134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 перви</w:t>
      </w:r>
      <w:r>
        <w:rPr>
          <w:sz w:val="28"/>
          <w:szCs w:val="28"/>
        </w:rPr>
        <w:t>чной экспертизы стратегических документов образовательного учреждения (программ развития, образовательных и учебных программ, учебных планов);</w:t>
      </w:r>
    </w:p>
    <w:p w14:paraId="1B35F4FE" w14:textId="77777777" w:rsidR="001D3899" w:rsidRDefault="00EA23C5">
      <w:pPr>
        <w:numPr>
          <w:ilvl w:val="2"/>
          <w:numId w:val="4"/>
        </w:numPr>
        <w:tabs>
          <w:tab w:val="left" w:pos="426"/>
          <w:tab w:val="left" w:pos="1134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контролирование  хода  и результатов комплексных исследований, проектов, экспериментов, осуществляемых образовате</w:t>
      </w:r>
      <w:r>
        <w:rPr>
          <w:sz w:val="28"/>
          <w:szCs w:val="28"/>
        </w:rPr>
        <w:t>льным учреждением;</w:t>
      </w:r>
    </w:p>
    <w:p w14:paraId="5137B186" w14:textId="77777777" w:rsidR="001D3899" w:rsidRDefault="00EA23C5">
      <w:pPr>
        <w:numPr>
          <w:ilvl w:val="2"/>
          <w:numId w:val="4"/>
        </w:numPr>
        <w:tabs>
          <w:tab w:val="left" w:pos="426"/>
          <w:tab w:val="left" w:pos="1134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анализ  результатов педагогической деятельности, выявление  и предупреждение ошибок, затруднений, перегрузки учащихся и учителей;</w:t>
      </w:r>
    </w:p>
    <w:p w14:paraId="0EFBC167" w14:textId="77777777" w:rsidR="001D3899" w:rsidRDefault="00EA23C5">
      <w:pPr>
        <w:numPr>
          <w:ilvl w:val="2"/>
          <w:numId w:val="4"/>
        </w:numPr>
        <w:tabs>
          <w:tab w:val="left" w:pos="426"/>
          <w:tab w:val="left" w:pos="1134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внесение предложений по совершенствованию деятельности методических подструктур и участие  в реализации эт</w:t>
      </w:r>
      <w:r>
        <w:rPr>
          <w:sz w:val="28"/>
          <w:szCs w:val="28"/>
        </w:rPr>
        <w:t>их предложений;</w:t>
      </w:r>
    </w:p>
    <w:p w14:paraId="11F2B4C2" w14:textId="77777777" w:rsidR="001D3899" w:rsidRDefault="00EA23C5">
      <w:pPr>
        <w:numPr>
          <w:ilvl w:val="2"/>
          <w:numId w:val="4"/>
        </w:numPr>
        <w:tabs>
          <w:tab w:val="left" w:pos="426"/>
          <w:tab w:val="left" w:pos="1134"/>
        </w:tabs>
        <w:ind w:left="284" w:firstLine="0"/>
        <w:jc w:val="both"/>
      </w:pPr>
      <w:r>
        <w:rPr>
          <w:sz w:val="28"/>
          <w:szCs w:val="28"/>
        </w:rPr>
        <w:t>обеспечение развития личностно-ориентированной педагогической  деятельности,  условий для самообразования, самосовершенствования и самореализации личности педагога.</w:t>
      </w:r>
    </w:p>
    <w:p w14:paraId="6A05A809" w14:textId="77777777" w:rsidR="001D3899" w:rsidRDefault="001D3899">
      <w:pPr>
        <w:jc w:val="both"/>
        <w:rPr>
          <w:sz w:val="28"/>
          <w:szCs w:val="28"/>
        </w:rPr>
      </w:pPr>
    </w:p>
    <w:p w14:paraId="2DA57174" w14:textId="77777777" w:rsidR="001D3899" w:rsidRDefault="00EA23C5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деятельности</w:t>
      </w:r>
    </w:p>
    <w:p w14:paraId="190E863A" w14:textId="77777777" w:rsidR="001D3899" w:rsidRDefault="00EA23C5">
      <w:pPr>
        <w:numPr>
          <w:ilvl w:val="1"/>
          <w:numId w:val="2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деятельности методического совета опред</w:t>
      </w:r>
      <w:r>
        <w:rPr>
          <w:sz w:val="28"/>
          <w:szCs w:val="28"/>
        </w:rPr>
        <w:t>еляется целями и задачами работы образовательного  учреждения, особенностями развития школы и образовательной политикой города.</w:t>
      </w:r>
    </w:p>
    <w:p w14:paraId="1C1CB07F" w14:textId="77777777" w:rsidR="001D3899" w:rsidRDefault="00EA23C5">
      <w:pPr>
        <w:numPr>
          <w:ilvl w:val="1"/>
          <w:numId w:val="2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деятельности совета предусматривает повышение квалификации педагогических работников, совершенствование воспитательно</w:t>
      </w:r>
      <w:r>
        <w:rPr>
          <w:sz w:val="28"/>
          <w:szCs w:val="28"/>
        </w:rPr>
        <w:t>-образовательного процесса и состоит в следующем:</w:t>
      </w:r>
    </w:p>
    <w:p w14:paraId="112B1C47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sz w:val="28"/>
          <w:szCs w:val="28"/>
        </w:rPr>
        <w:t>выработка и согласование подходов к организации, осуществлению и оценке инновационной деятельности; организация научно-исследовательской, опытно-экспериментальной деятельности в школе;</w:t>
      </w:r>
    </w:p>
    <w:p w14:paraId="6A290EFE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контрол</w:t>
      </w:r>
      <w:r>
        <w:rPr>
          <w:sz w:val="28"/>
          <w:szCs w:val="28"/>
        </w:rPr>
        <w:t>я и оказание поддержки в апробации инновационных учебных программ и реализации новых педагогических методик,  технологий;</w:t>
      </w:r>
    </w:p>
    <w:p w14:paraId="36020FDC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рабочих, инновационных, экспериментальных программ и рекомендация их педагогическому совету для обсуждения и утверждения;</w:t>
      </w:r>
    </w:p>
    <w:p w14:paraId="4223510F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ценка и экспертиза результатов деятельности членов педагогического коллектива, рекомендации по аттестации учителей, представлению к  званиям, наградам и другим поощрениям;</w:t>
      </w:r>
    </w:p>
    <w:p w14:paraId="35EF0512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участие в разработке вариативной части учебных планов;</w:t>
      </w:r>
    </w:p>
    <w:p w14:paraId="24719F14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общего руководств</w:t>
      </w:r>
      <w:r>
        <w:rPr>
          <w:sz w:val="28"/>
          <w:szCs w:val="28"/>
        </w:rPr>
        <w:t>а методической, инновационной деятельностью, проведение школьных научно -практических конференций, педагогических чтений, семинаров, смотров и пр.</w:t>
      </w:r>
    </w:p>
    <w:p w14:paraId="2A9FA253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sz w:val="28"/>
          <w:szCs w:val="28"/>
        </w:rPr>
        <w:t>анализ и рекомендации к печати и внедрению методических пособий, программ и других наработок методической дея</w:t>
      </w:r>
      <w:r>
        <w:rPr>
          <w:sz w:val="28"/>
          <w:szCs w:val="28"/>
        </w:rPr>
        <w:t>тельности образовательного учреждения;</w:t>
      </w:r>
    </w:p>
    <w:p w14:paraId="5308C1A3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организация работы временных творческих групп, которые создаются по инициативе учителей, руководителей школы с целью изучения, обобщения опыта и решения проблем развития школы, а также для разработки ин</w:t>
      </w:r>
      <w:r>
        <w:rPr>
          <w:sz w:val="28"/>
          <w:szCs w:val="28"/>
        </w:rPr>
        <w:t>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школы, изучения социальных запросов к образовательному учреждению;</w:t>
      </w:r>
    </w:p>
    <w:p w14:paraId="0AB29C77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рассмотрение и оценка интегрированных у</w:t>
      </w:r>
      <w:r>
        <w:rPr>
          <w:color w:val="000000"/>
          <w:sz w:val="28"/>
          <w:szCs w:val="28"/>
        </w:rPr>
        <w:t>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стандартов;</w:t>
      </w:r>
    </w:p>
    <w:p w14:paraId="166E7CD0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обсуждение рукописей учебно-методических пособий и </w:t>
      </w:r>
      <w:r>
        <w:rPr>
          <w:color w:val="000000"/>
          <w:sz w:val="28"/>
          <w:szCs w:val="28"/>
        </w:rPr>
        <w:t>дидактических материалов по предметам;</w:t>
      </w:r>
    </w:p>
    <w:p w14:paraId="683CC64E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подготовка и обсуждение докладов по вопросам методики преподавания учебных предметов, повышения квалификации и квалификационной категории учителей;</w:t>
      </w:r>
    </w:p>
    <w:p w14:paraId="01535A78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обсуждение докладов по методике изложения принципиальных вопросов </w:t>
      </w:r>
      <w:r>
        <w:rPr>
          <w:color w:val="000000"/>
          <w:sz w:val="28"/>
          <w:szCs w:val="28"/>
        </w:rPr>
        <w:t>программы</w:t>
      </w:r>
      <w:r>
        <w:rPr>
          <w:rFonts w:ascii="Verdana" w:hAnsi="Verdana" w:cs="Verdana"/>
          <w:color w:val="000000"/>
          <w:sz w:val="28"/>
          <w:szCs w:val="28"/>
        </w:rPr>
        <w:t>;</w:t>
      </w:r>
    </w:p>
    <w:p w14:paraId="129A7E95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обсуждение методики проведения отдельных видов учебных занятий и содержания дидактических материалов к ним;</w:t>
      </w:r>
    </w:p>
    <w:p w14:paraId="78D5AA6A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рассмотрение вопросов организации, руководства и контроля исследовательской работой учащихся;</w:t>
      </w:r>
    </w:p>
    <w:p w14:paraId="7EEE97EF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педагогических экс</w:t>
      </w:r>
      <w:r>
        <w:rPr>
          <w:color w:val="000000"/>
          <w:sz w:val="28"/>
          <w:szCs w:val="28"/>
        </w:rPr>
        <w:t>периментов по поиску и внедрению новых  технологий обучения;</w:t>
      </w:r>
    </w:p>
    <w:p w14:paraId="6F305071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направлений работы «Школы молодого учителя» и наставничества;</w:t>
      </w:r>
    </w:p>
    <w:p w14:paraId="3F437EFD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sz w:val="28"/>
          <w:szCs w:val="28"/>
        </w:rPr>
        <w:t>изучение  нормативной и методической  документации по вопросам образования;</w:t>
      </w:r>
    </w:p>
    <w:p w14:paraId="527BEAB1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sz w:val="28"/>
          <w:szCs w:val="28"/>
        </w:rPr>
        <w:t>анализ и первичная экспертиза  программ курсо</w:t>
      </w:r>
      <w:r>
        <w:rPr>
          <w:sz w:val="28"/>
          <w:szCs w:val="28"/>
        </w:rPr>
        <w:t>в по выбору, элективных курсов, факультативных курсов, их рекомендация на утверждение;</w:t>
      </w:r>
    </w:p>
    <w:p w14:paraId="4EB82C7A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выработка единых требований к оценке  результатов освоения  обучающимися учебных программ;  </w:t>
      </w:r>
    </w:p>
    <w:p w14:paraId="00CCF2FE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1134"/>
        </w:tabs>
        <w:ind w:left="284" w:hanging="11"/>
        <w:jc w:val="both"/>
        <w:rPr>
          <w:sz w:val="28"/>
          <w:szCs w:val="28"/>
        </w:rPr>
      </w:pPr>
      <w:r>
        <w:rPr>
          <w:sz w:val="28"/>
          <w:szCs w:val="28"/>
        </w:rPr>
        <w:t>обобщение и распространение педагогического опыта.</w:t>
      </w:r>
    </w:p>
    <w:p w14:paraId="5A39BBE3" w14:textId="77777777" w:rsidR="001D3899" w:rsidRDefault="001D3899">
      <w:pPr>
        <w:tabs>
          <w:tab w:val="left" w:pos="470"/>
        </w:tabs>
        <w:ind w:right="20"/>
        <w:jc w:val="both"/>
        <w:rPr>
          <w:sz w:val="28"/>
          <w:szCs w:val="28"/>
        </w:rPr>
      </w:pPr>
    </w:p>
    <w:p w14:paraId="0552E7BE" w14:textId="77777777" w:rsidR="001D3899" w:rsidRDefault="00EA23C5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и организация </w:t>
      </w:r>
      <w:r>
        <w:rPr>
          <w:b/>
          <w:sz w:val="28"/>
          <w:szCs w:val="28"/>
        </w:rPr>
        <w:t>деятельности.</w:t>
      </w:r>
    </w:p>
    <w:p w14:paraId="791C11E5" w14:textId="77777777" w:rsidR="001D3899" w:rsidRDefault="00EA23C5">
      <w:pPr>
        <w:numPr>
          <w:ilvl w:val="1"/>
          <w:numId w:val="2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Методический  совет создается, реорганизуется и ликвидируется приказом  директора школы. </w:t>
      </w:r>
    </w:p>
    <w:p w14:paraId="5DD789CC" w14:textId="77777777" w:rsidR="001D3899" w:rsidRDefault="00EA23C5">
      <w:pPr>
        <w:numPr>
          <w:ilvl w:val="1"/>
          <w:numId w:val="2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Методический  совет подчиняется педагогическому совету школы, строит свою работу с учетом решений педагогических советов.</w:t>
      </w:r>
    </w:p>
    <w:p w14:paraId="19DFA025" w14:textId="77777777" w:rsidR="001D3899" w:rsidRDefault="00EA23C5">
      <w:pPr>
        <w:numPr>
          <w:ilvl w:val="1"/>
          <w:numId w:val="2"/>
        </w:numPr>
        <w:tabs>
          <w:tab w:val="left" w:pos="284"/>
          <w:tab w:val="left" w:pos="567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Членами методического совета я</w:t>
      </w:r>
      <w:r>
        <w:rPr>
          <w:sz w:val="28"/>
          <w:szCs w:val="28"/>
        </w:rPr>
        <w:t>вляются руководители школьных методических объединений, заместители директора по учебной, учебно-воспитательной работе, кураторы направлений.</w:t>
      </w:r>
    </w:p>
    <w:p w14:paraId="25762E12" w14:textId="77777777" w:rsidR="001D3899" w:rsidRDefault="00EA23C5">
      <w:pPr>
        <w:numPr>
          <w:ilvl w:val="1"/>
          <w:numId w:val="2"/>
        </w:numPr>
        <w:tabs>
          <w:tab w:val="left" w:pos="284"/>
          <w:tab w:val="left" w:pos="567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составе совета могут формироваться секции по различным направлениям деятельности (мониторинговая, инновационная,</w:t>
      </w:r>
      <w:r>
        <w:rPr>
          <w:color w:val="000000"/>
          <w:sz w:val="28"/>
          <w:szCs w:val="28"/>
        </w:rPr>
        <w:t xml:space="preserve"> и т. п.).</w:t>
      </w:r>
    </w:p>
    <w:p w14:paraId="440FAB6E" w14:textId="77777777" w:rsidR="001D3899" w:rsidRDefault="00EA23C5">
      <w:pPr>
        <w:numPr>
          <w:ilvl w:val="1"/>
          <w:numId w:val="2"/>
        </w:numPr>
        <w:tabs>
          <w:tab w:val="left" w:pos="284"/>
          <w:tab w:val="left" w:pos="567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совета осуществляется на основе годового плана, который составляется председателем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</w:t>
      </w:r>
      <w:r>
        <w:rPr>
          <w:color w:val="000000"/>
          <w:sz w:val="28"/>
          <w:szCs w:val="28"/>
        </w:rPr>
        <w:t>ета ОУ.</w:t>
      </w:r>
    </w:p>
    <w:p w14:paraId="0D27D35B" w14:textId="77777777" w:rsidR="001D3899" w:rsidRDefault="00EA23C5">
      <w:pPr>
        <w:numPr>
          <w:ilvl w:val="1"/>
          <w:numId w:val="2"/>
        </w:numPr>
        <w:tabs>
          <w:tab w:val="left" w:pos="284"/>
          <w:tab w:val="left" w:pos="567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Периодичность заседаний совета определяется его членами (но  не реже одного раза в триместр).</w:t>
      </w:r>
    </w:p>
    <w:p w14:paraId="41C8F396" w14:textId="77777777" w:rsidR="001D3899" w:rsidRDefault="001D3899">
      <w:pPr>
        <w:pStyle w:val="2"/>
        <w:rPr>
          <w:color w:val="000000"/>
          <w:sz w:val="28"/>
          <w:szCs w:val="28"/>
        </w:rPr>
      </w:pPr>
    </w:p>
    <w:p w14:paraId="67243C3A" w14:textId="77777777" w:rsidR="001D3899" w:rsidRDefault="00EA23C5">
      <w:pPr>
        <w:numPr>
          <w:ilvl w:val="0"/>
          <w:numId w:val="2"/>
        </w:numPr>
        <w:tabs>
          <w:tab w:val="left" w:pos="470"/>
        </w:tabs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Деятельность школьного Методического Совета</w:t>
      </w:r>
    </w:p>
    <w:p w14:paraId="6B8E5D2D" w14:textId="77777777" w:rsidR="001D3899" w:rsidRDefault="00EA23C5">
      <w:pPr>
        <w:numPr>
          <w:ilvl w:val="1"/>
          <w:numId w:val="2"/>
        </w:numPr>
        <w:tabs>
          <w:tab w:val="left" w:pos="470"/>
        </w:tabs>
        <w:ind w:right="20"/>
        <w:jc w:val="both"/>
      </w:pPr>
      <w:r>
        <w:rPr>
          <w:sz w:val="28"/>
          <w:szCs w:val="28"/>
        </w:rPr>
        <w:t>Основными формами работы методического совета являются:</w:t>
      </w:r>
    </w:p>
    <w:p w14:paraId="0DD41F04" w14:textId="77777777" w:rsidR="001D3899" w:rsidRDefault="00EA23C5">
      <w:pPr>
        <w:numPr>
          <w:ilvl w:val="0"/>
          <w:numId w:val="3"/>
        </w:num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заседания, посвященные вопросам методики обучения и </w:t>
      </w:r>
      <w:r>
        <w:rPr>
          <w:sz w:val="28"/>
          <w:szCs w:val="28"/>
        </w:rPr>
        <w:t>воспитания обучающихся;</w:t>
      </w:r>
    </w:p>
    <w:p w14:paraId="633F9F5B" w14:textId="77777777" w:rsidR="001D3899" w:rsidRDefault="00EA23C5">
      <w:pPr>
        <w:numPr>
          <w:ilvl w:val="0"/>
          <w:numId w:val="3"/>
        </w:num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круглые столы, семинары по учебно-методическим проблемам, которые проводятся в течение учебного года в соответствии с планом методической работы школы.</w:t>
      </w:r>
    </w:p>
    <w:p w14:paraId="490435EE" w14:textId="77777777" w:rsidR="001D3899" w:rsidRDefault="00EA23C5">
      <w:pPr>
        <w:numPr>
          <w:ilvl w:val="1"/>
          <w:numId w:val="2"/>
        </w:numPr>
        <w:tabs>
          <w:tab w:val="left" w:pos="142"/>
          <w:tab w:val="left" w:pos="567"/>
        </w:tabs>
        <w:ind w:left="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методического совета школы назначается приказом директора школы.</w:t>
      </w:r>
    </w:p>
    <w:p w14:paraId="6E637AD1" w14:textId="77777777" w:rsidR="001D3899" w:rsidRDefault="00EA23C5">
      <w:pPr>
        <w:numPr>
          <w:ilvl w:val="1"/>
          <w:numId w:val="2"/>
        </w:numPr>
        <w:tabs>
          <w:tab w:val="left" w:pos="142"/>
          <w:tab w:val="left" w:pos="567"/>
        </w:tabs>
        <w:ind w:left="0" w:right="20" w:firstLine="0"/>
        <w:jc w:val="both"/>
      </w:pPr>
      <w:r>
        <w:rPr>
          <w:sz w:val="28"/>
          <w:szCs w:val="28"/>
        </w:rPr>
        <w:t>Се</w:t>
      </w:r>
      <w:r>
        <w:rPr>
          <w:sz w:val="28"/>
          <w:szCs w:val="28"/>
        </w:rPr>
        <w:t>кретарь методического совета школы избирается  на год из числа  членов методического совета на первом заседании открытым голосованием.</w:t>
      </w:r>
    </w:p>
    <w:p w14:paraId="72A3D3EC" w14:textId="77777777" w:rsidR="001D3899" w:rsidRDefault="001D3899">
      <w:pPr>
        <w:shd w:val="clear" w:color="auto" w:fill="FFFFFF"/>
        <w:autoSpaceDE w:val="0"/>
        <w:rPr>
          <w:rFonts w:cs="Calibri"/>
          <w:b/>
          <w:bCs/>
          <w:color w:val="000000"/>
          <w:sz w:val="28"/>
          <w:szCs w:val="28"/>
        </w:rPr>
      </w:pPr>
    </w:p>
    <w:p w14:paraId="638076AE" w14:textId="77777777" w:rsidR="001D3899" w:rsidRDefault="0859B02F" w:rsidP="0859B02F">
      <w:pPr>
        <w:numPr>
          <w:ilvl w:val="0"/>
          <w:numId w:val="2"/>
        </w:numPr>
        <w:shd w:val="clear" w:color="auto" w:fill="FFFFFF"/>
        <w:autoSpaceDE w:val="0"/>
        <w:jc w:val="center"/>
        <w:rPr>
          <w:rFonts w:cs="Calibri"/>
          <w:color w:val="333333"/>
          <w:sz w:val="28"/>
          <w:szCs w:val="28"/>
        </w:rPr>
      </w:pPr>
      <w:r w:rsidRPr="0859B02F">
        <w:rPr>
          <w:rFonts w:cs="Calibri"/>
          <w:b/>
          <w:bCs/>
          <w:color w:val="F79646" w:themeColor="accent6"/>
          <w:sz w:val="28"/>
          <w:szCs w:val="28"/>
        </w:rPr>
        <w:t>Права методического совета</w:t>
      </w:r>
    </w:p>
    <w:p w14:paraId="41821236" w14:textId="77777777" w:rsidR="001D3899" w:rsidRDefault="0859B02F" w:rsidP="0859B02F">
      <w:pPr>
        <w:numPr>
          <w:ilvl w:val="1"/>
          <w:numId w:val="2"/>
        </w:numPr>
        <w:shd w:val="clear" w:color="auto" w:fill="FFFFFF"/>
        <w:autoSpaceDE w:val="0"/>
        <w:jc w:val="both"/>
        <w:rPr>
          <w:rFonts w:cs="Calibri"/>
          <w:color w:val="333333"/>
          <w:sz w:val="28"/>
          <w:szCs w:val="28"/>
        </w:rPr>
      </w:pPr>
      <w:r w:rsidRPr="0859B02F">
        <w:rPr>
          <w:rFonts w:cs="Calibri"/>
          <w:color w:val="F79646" w:themeColor="accent6"/>
          <w:sz w:val="28"/>
          <w:szCs w:val="28"/>
        </w:rPr>
        <w:t>Методический совет имеет право:</w:t>
      </w:r>
    </w:p>
    <w:p w14:paraId="35BD1489" w14:textId="77777777" w:rsidR="001D3899" w:rsidRDefault="0859B02F" w:rsidP="0859B02F">
      <w:pPr>
        <w:numPr>
          <w:ilvl w:val="2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ind w:left="284" w:firstLine="0"/>
        <w:jc w:val="both"/>
        <w:rPr>
          <w:rFonts w:cs="Calibri"/>
          <w:color w:val="333333"/>
          <w:sz w:val="28"/>
          <w:szCs w:val="28"/>
        </w:rPr>
      </w:pPr>
      <w:r w:rsidRPr="0859B02F">
        <w:rPr>
          <w:rFonts w:cs="Calibri"/>
          <w:color w:val="F79646" w:themeColor="accent6"/>
          <w:sz w:val="28"/>
          <w:szCs w:val="28"/>
        </w:rPr>
        <w:t>готовить предложения и рекомендовать учителей для повышения квалификационной категории;</w:t>
      </w:r>
    </w:p>
    <w:p w14:paraId="23646955" w14:textId="77777777" w:rsidR="001D3899" w:rsidRDefault="0859B02F" w:rsidP="0859B02F">
      <w:pPr>
        <w:numPr>
          <w:ilvl w:val="2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ind w:left="284" w:firstLine="0"/>
        <w:jc w:val="both"/>
        <w:rPr>
          <w:rFonts w:cs="Calibri"/>
          <w:color w:val="333333"/>
          <w:sz w:val="28"/>
          <w:szCs w:val="28"/>
        </w:rPr>
      </w:pPr>
      <w:r w:rsidRPr="0859B02F">
        <w:rPr>
          <w:rFonts w:cs="Calibri"/>
          <w:color w:val="F79646" w:themeColor="accent6"/>
          <w:sz w:val="28"/>
          <w:szCs w:val="28"/>
        </w:rPr>
        <w:t>выдвигать предложения об улучшении организации учебного процесса в школе;</w:t>
      </w:r>
    </w:p>
    <w:p w14:paraId="2F0C3E44" w14:textId="77777777" w:rsidR="001D3899" w:rsidRDefault="0859B02F" w:rsidP="0859B02F">
      <w:pPr>
        <w:numPr>
          <w:ilvl w:val="2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ind w:left="284" w:firstLine="0"/>
        <w:jc w:val="both"/>
        <w:rPr>
          <w:rFonts w:cs="Calibri"/>
          <w:color w:val="333333"/>
          <w:sz w:val="28"/>
          <w:szCs w:val="28"/>
        </w:rPr>
      </w:pPr>
      <w:r w:rsidRPr="0859B02F">
        <w:rPr>
          <w:rFonts w:cs="Calibri"/>
          <w:color w:val="F79646" w:themeColor="accent6"/>
          <w:sz w:val="28"/>
          <w:szCs w:val="28"/>
        </w:rPr>
        <w:t>поднимать вопрос о публикации материалов о педагогическом опыте, накопленном в методических объединениях;</w:t>
      </w:r>
    </w:p>
    <w:p w14:paraId="6D698CB5" w14:textId="77777777" w:rsidR="001D3899" w:rsidRDefault="0859B02F" w:rsidP="0859B02F">
      <w:pPr>
        <w:numPr>
          <w:ilvl w:val="2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ind w:left="284" w:firstLine="0"/>
        <w:jc w:val="both"/>
        <w:rPr>
          <w:rFonts w:cs="Calibri"/>
          <w:color w:val="333333"/>
          <w:sz w:val="28"/>
          <w:szCs w:val="28"/>
        </w:rPr>
      </w:pPr>
      <w:r w:rsidRPr="0859B02F">
        <w:rPr>
          <w:rFonts w:cs="Calibri"/>
          <w:color w:val="F79646" w:themeColor="accent6"/>
          <w:sz w:val="28"/>
          <w:szCs w:val="28"/>
        </w:rPr>
        <w:t>ставить вопрос перед администрацией школы о поощрении сотрудников за активное участие в инновационной, научно-методической и проектно-исследовательской деятельности;</w:t>
      </w:r>
    </w:p>
    <w:p w14:paraId="1B82ADB0" w14:textId="77777777" w:rsidR="001D3899" w:rsidRDefault="0859B02F" w:rsidP="0859B02F">
      <w:pPr>
        <w:numPr>
          <w:ilvl w:val="2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ind w:left="284" w:firstLine="0"/>
        <w:jc w:val="both"/>
        <w:rPr>
          <w:rFonts w:cs="Calibri"/>
          <w:color w:val="333333"/>
          <w:sz w:val="28"/>
          <w:szCs w:val="28"/>
        </w:rPr>
      </w:pPr>
      <w:r w:rsidRPr="0859B02F">
        <w:rPr>
          <w:rFonts w:cs="Calibri"/>
          <w:color w:val="F79646" w:themeColor="accent6"/>
          <w:sz w:val="28"/>
          <w:szCs w:val="28"/>
        </w:rPr>
        <w:t>рекомендовать учителям различные формы повышения квалификации;</w:t>
      </w:r>
    </w:p>
    <w:p w14:paraId="072B8C70" w14:textId="77777777" w:rsidR="001D3899" w:rsidRDefault="0859B02F" w:rsidP="0859B02F">
      <w:pPr>
        <w:numPr>
          <w:ilvl w:val="2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ind w:left="284" w:firstLine="0"/>
        <w:jc w:val="both"/>
        <w:rPr>
          <w:rFonts w:cs="Calibri"/>
          <w:color w:val="333333"/>
          <w:sz w:val="28"/>
          <w:szCs w:val="28"/>
        </w:rPr>
      </w:pPr>
      <w:r w:rsidRPr="0859B02F">
        <w:rPr>
          <w:rFonts w:cs="Calibri"/>
          <w:color w:val="F79646" w:themeColor="accent6"/>
          <w:sz w:val="28"/>
          <w:szCs w:val="28"/>
        </w:rPr>
        <w:t>выдвигать кандидатуры учителей для участия в профессиональных конкурсах.</w:t>
      </w:r>
    </w:p>
    <w:p w14:paraId="0D0B940D" w14:textId="77777777" w:rsidR="001D3899" w:rsidRDefault="001D3899">
      <w:pPr>
        <w:shd w:val="clear" w:color="auto" w:fill="FFFFFF"/>
        <w:autoSpaceDE w:val="0"/>
        <w:jc w:val="both"/>
        <w:rPr>
          <w:rFonts w:cs="Calibri"/>
          <w:color w:val="333333"/>
          <w:sz w:val="28"/>
          <w:szCs w:val="28"/>
        </w:rPr>
      </w:pPr>
    </w:p>
    <w:p w14:paraId="0D87BC0B" w14:textId="77777777" w:rsidR="001D3899" w:rsidRDefault="0859B02F" w:rsidP="0859B02F">
      <w:pPr>
        <w:numPr>
          <w:ilvl w:val="0"/>
          <w:numId w:val="2"/>
        </w:numPr>
        <w:shd w:val="clear" w:color="auto" w:fill="FFFFFF"/>
        <w:autoSpaceDE w:val="0"/>
        <w:jc w:val="center"/>
        <w:rPr>
          <w:b/>
          <w:bCs/>
          <w:color w:val="F79646" w:themeColor="accent6"/>
          <w:sz w:val="28"/>
          <w:szCs w:val="28"/>
        </w:rPr>
      </w:pPr>
      <w:r w:rsidRPr="0859B02F">
        <w:rPr>
          <w:b/>
          <w:bCs/>
          <w:color w:val="F79646" w:themeColor="accent6"/>
          <w:sz w:val="28"/>
          <w:szCs w:val="28"/>
        </w:rPr>
        <w:t>Контроль деятельности методического совета</w:t>
      </w:r>
    </w:p>
    <w:p w14:paraId="47F15B77" w14:textId="77777777" w:rsidR="001D3899" w:rsidRDefault="0859B02F" w:rsidP="0859B02F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</w:tabs>
        <w:autoSpaceDE w:val="0"/>
        <w:ind w:left="0" w:firstLine="0"/>
        <w:jc w:val="both"/>
        <w:rPr>
          <w:b/>
          <w:bCs/>
          <w:color w:val="F79646" w:themeColor="accent6"/>
          <w:sz w:val="28"/>
          <w:szCs w:val="28"/>
        </w:rPr>
      </w:pPr>
      <w:r w:rsidRPr="0859B02F">
        <w:rPr>
          <w:color w:val="F79646" w:themeColor="accent6"/>
          <w:sz w:val="28"/>
          <w:szCs w:val="28"/>
        </w:rPr>
        <w:lastRenderedPageBreak/>
        <w:t>Контроль деятельности методического совета осуществляется директором (лицом, им назначенным) в соответствии с планами методической работы и внутришкольного контроля.</w:t>
      </w:r>
    </w:p>
    <w:p w14:paraId="0E27B00A" w14:textId="77777777" w:rsidR="001D3899" w:rsidRDefault="001D3899">
      <w:pPr>
        <w:tabs>
          <w:tab w:val="left" w:pos="470"/>
        </w:tabs>
        <w:ind w:left="-540" w:right="20" w:firstLine="360"/>
        <w:jc w:val="both"/>
        <w:rPr>
          <w:b/>
          <w:bCs/>
          <w:color w:val="000000"/>
          <w:sz w:val="28"/>
          <w:szCs w:val="28"/>
        </w:rPr>
      </w:pPr>
    </w:p>
    <w:p w14:paraId="5C9D5866" w14:textId="77777777" w:rsidR="001D3899" w:rsidRDefault="00EA23C5">
      <w:pPr>
        <w:numPr>
          <w:ilvl w:val="0"/>
          <w:numId w:val="2"/>
        </w:numPr>
        <w:tabs>
          <w:tab w:val="left" w:pos="470"/>
        </w:tabs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 Методического совета</w:t>
      </w:r>
    </w:p>
    <w:p w14:paraId="03DD28F2" w14:textId="77777777" w:rsidR="001D3899" w:rsidRDefault="00EA23C5">
      <w:pPr>
        <w:numPr>
          <w:ilvl w:val="1"/>
          <w:numId w:val="2"/>
        </w:numPr>
        <w:jc w:val="both"/>
        <w:rPr>
          <w:rFonts w:ascii="Verdana" w:hAnsi="Verdana" w:cs="Verdana"/>
          <w:sz w:val="28"/>
          <w:szCs w:val="28"/>
        </w:rPr>
      </w:pPr>
      <w:r>
        <w:rPr>
          <w:sz w:val="28"/>
          <w:szCs w:val="28"/>
        </w:rPr>
        <w:t>Для регламен</w:t>
      </w:r>
      <w:r>
        <w:rPr>
          <w:sz w:val="28"/>
          <w:szCs w:val="28"/>
        </w:rPr>
        <w:t>тации работы методического совета необходимы следующие документы</w:t>
      </w:r>
      <w:r>
        <w:rPr>
          <w:rFonts w:ascii="Verdana" w:hAnsi="Verdana" w:cs="Verdana"/>
          <w:sz w:val="28"/>
          <w:szCs w:val="28"/>
        </w:rPr>
        <w:t>:</w:t>
      </w:r>
    </w:p>
    <w:p w14:paraId="60064A91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993"/>
        </w:tabs>
        <w:ind w:left="284" w:firstLine="0"/>
        <w:jc w:val="both"/>
        <w:rPr>
          <w:rFonts w:ascii="Verdana" w:hAnsi="Verdana" w:cs="Verdana"/>
          <w:sz w:val="28"/>
          <w:szCs w:val="28"/>
        </w:rPr>
      </w:pPr>
      <w:r>
        <w:rPr>
          <w:sz w:val="28"/>
          <w:szCs w:val="28"/>
        </w:rPr>
        <w:t>Положение о методическом совете школы;</w:t>
      </w:r>
    </w:p>
    <w:p w14:paraId="097761F8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993"/>
        </w:tabs>
        <w:ind w:left="284" w:firstLine="0"/>
        <w:jc w:val="both"/>
        <w:rPr>
          <w:rFonts w:ascii="Verdana" w:hAnsi="Verdana" w:cs="Verdana"/>
          <w:sz w:val="28"/>
          <w:szCs w:val="28"/>
        </w:rPr>
      </w:pPr>
      <w:r>
        <w:rPr>
          <w:sz w:val="28"/>
          <w:szCs w:val="28"/>
        </w:rPr>
        <w:t>приказ директора школы о составе методического совета и назначении на должность председателя методического совета;</w:t>
      </w:r>
    </w:p>
    <w:p w14:paraId="07EC36F3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993"/>
        </w:tabs>
        <w:ind w:left="284" w:firstLine="0"/>
        <w:jc w:val="both"/>
        <w:rPr>
          <w:rFonts w:ascii="Verdana" w:hAnsi="Verdana" w:cs="Verdana"/>
          <w:sz w:val="28"/>
          <w:szCs w:val="28"/>
        </w:rPr>
      </w:pPr>
      <w:r>
        <w:rPr>
          <w:sz w:val="28"/>
          <w:szCs w:val="28"/>
        </w:rPr>
        <w:t xml:space="preserve">анализ работы методического совета </w:t>
      </w:r>
      <w:r>
        <w:rPr>
          <w:sz w:val="28"/>
          <w:szCs w:val="28"/>
        </w:rPr>
        <w:t>за прошедший учебный год;</w:t>
      </w:r>
    </w:p>
    <w:p w14:paraId="698D6621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993"/>
        </w:tabs>
        <w:ind w:left="284" w:firstLine="0"/>
        <w:jc w:val="both"/>
        <w:rPr>
          <w:rFonts w:ascii="Verdana" w:hAnsi="Verdana" w:cs="Verdana"/>
          <w:sz w:val="28"/>
          <w:szCs w:val="28"/>
        </w:rPr>
      </w:pPr>
      <w:r>
        <w:rPr>
          <w:sz w:val="28"/>
          <w:szCs w:val="28"/>
        </w:rPr>
        <w:t>план работы на текущий учебный год;</w:t>
      </w:r>
    </w:p>
    <w:p w14:paraId="4F7347D1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993"/>
        </w:tabs>
        <w:ind w:left="284" w:firstLine="0"/>
        <w:jc w:val="both"/>
        <w:rPr>
          <w:rFonts w:ascii="Verdana" w:hAnsi="Verdana" w:cs="Verdana"/>
          <w:sz w:val="28"/>
          <w:szCs w:val="28"/>
        </w:rPr>
      </w:pPr>
      <w:r>
        <w:rPr>
          <w:sz w:val="28"/>
          <w:szCs w:val="28"/>
        </w:rPr>
        <w:t>списки  рабочих программ по предметам;</w:t>
      </w:r>
    </w:p>
    <w:p w14:paraId="00889C0D" w14:textId="77777777" w:rsidR="001D3899" w:rsidRDefault="00EA23C5">
      <w:pPr>
        <w:numPr>
          <w:ilvl w:val="2"/>
          <w:numId w:val="2"/>
        </w:numPr>
        <w:tabs>
          <w:tab w:val="left" w:pos="567"/>
          <w:tab w:val="left" w:pos="993"/>
        </w:tabs>
        <w:ind w:left="284" w:firstLine="0"/>
        <w:jc w:val="both"/>
        <w:rPr>
          <w:rFonts w:ascii="Verdana" w:hAnsi="Verdana" w:cs="Verdana"/>
          <w:sz w:val="28"/>
          <w:szCs w:val="28"/>
        </w:rPr>
      </w:pPr>
      <w:r>
        <w:rPr>
          <w:sz w:val="28"/>
          <w:szCs w:val="28"/>
        </w:rPr>
        <w:t>протоколы заседаний методического совета</w:t>
      </w:r>
    </w:p>
    <w:p w14:paraId="60061E4C" w14:textId="77777777" w:rsidR="001D3899" w:rsidRDefault="001D3899">
      <w:pPr>
        <w:rPr>
          <w:rFonts w:ascii="Verdana" w:hAnsi="Verdana" w:cs="Verdana"/>
          <w:sz w:val="28"/>
          <w:szCs w:val="28"/>
        </w:rPr>
      </w:pPr>
    </w:p>
    <w:p w14:paraId="44EAFD9C" w14:textId="77777777" w:rsidR="001D3899" w:rsidRDefault="001D3899">
      <w:pPr>
        <w:rPr>
          <w:sz w:val="28"/>
          <w:szCs w:val="28"/>
        </w:rPr>
      </w:pPr>
    </w:p>
    <w:p w14:paraId="4B94D5A5" w14:textId="77777777" w:rsidR="001D3899" w:rsidRDefault="001D3899">
      <w:pPr>
        <w:rPr>
          <w:sz w:val="28"/>
          <w:szCs w:val="28"/>
        </w:rPr>
      </w:pPr>
    </w:p>
    <w:p w14:paraId="3DEEC669" w14:textId="77777777" w:rsidR="001D3899" w:rsidRDefault="001D3899">
      <w:pPr>
        <w:rPr>
          <w:sz w:val="28"/>
          <w:szCs w:val="28"/>
        </w:rPr>
      </w:pPr>
    </w:p>
    <w:p w14:paraId="3656B9AB" w14:textId="77777777" w:rsidR="001D3899" w:rsidRDefault="001D3899">
      <w:pPr>
        <w:rPr>
          <w:sz w:val="28"/>
          <w:szCs w:val="28"/>
        </w:rPr>
      </w:pPr>
    </w:p>
    <w:p w14:paraId="45FB0818" w14:textId="77777777" w:rsidR="001D3899" w:rsidRDefault="001D3899">
      <w:pPr>
        <w:rPr>
          <w:sz w:val="28"/>
          <w:szCs w:val="28"/>
        </w:rPr>
      </w:pPr>
    </w:p>
    <w:p w14:paraId="049F31CB" w14:textId="77777777" w:rsidR="001D3899" w:rsidRDefault="001D3899">
      <w:pPr>
        <w:rPr>
          <w:sz w:val="28"/>
          <w:szCs w:val="28"/>
        </w:rPr>
      </w:pPr>
    </w:p>
    <w:p w14:paraId="53128261" w14:textId="77777777" w:rsidR="001D3899" w:rsidRDefault="001D3899">
      <w:pPr>
        <w:rPr>
          <w:sz w:val="28"/>
          <w:szCs w:val="28"/>
        </w:rPr>
      </w:pPr>
    </w:p>
    <w:p w14:paraId="62486C05" w14:textId="77777777" w:rsidR="001D3899" w:rsidRDefault="001D3899">
      <w:pPr>
        <w:rPr>
          <w:sz w:val="28"/>
          <w:szCs w:val="28"/>
        </w:rPr>
      </w:pPr>
    </w:p>
    <w:sectPr w:rsidR="001D389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2F4"/>
    <w:multiLevelType w:val="multilevel"/>
    <w:tmpl w:val="DC9495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8"/>
        <w:szCs w:val="28"/>
      </w:rPr>
    </w:lvl>
  </w:abstractNum>
  <w:abstractNum w:abstractNumId="1">
    <w:nsid w:val="22D0345C"/>
    <w:multiLevelType w:val="multilevel"/>
    <w:tmpl w:val="F5C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6F043BB"/>
    <w:multiLevelType w:val="multilevel"/>
    <w:tmpl w:val="52865C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514704"/>
    <w:multiLevelType w:val="multilevel"/>
    <w:tmpl w:val="4D7E733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7554995"/>
    <w:multiLevelType w:val="multilevel"/>
    <w:tmpl w:val="36DE5B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 w:val="0"/>
        <w:bCs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9B02F"/>
    <w:rsid w:val="0008549B"/>
    <w:rsid w:val="001D3899"/>
    <w:rsid w:val="003C2471"/>
    <w:rsid w:val="00B94FD0"/>
    <w:rsid w:val="00EA23C5"/>
    <w:rsid w:val="0859B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E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bC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 w:val="0"/>
      <w:bCs/>
      <w:color w:val="000000"/>
      <w:sz w:val="28"/>
      <w:szCs w:val="28"/>
    </w:rPr>
  </w:style>
  <w:style w:type="character" w:customStyle="1" w:styleId="WW8Num3z2">
    <w:name w:val="WW8Num3z2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3">
    <w:name w:val="WW8Num3z3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sz w:val="28"/>
      <w:szCs w:val="28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Times New Roman" w:hAnsi="Times New Roman" w:cs="Times New Roman"/>
      <w:sz w:val="28"/>
      <w:szCs w:val="2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2">
    <w:name w:val="Body Text 2"/>
    <w:basedOn w:val="a"/>
    <w:qFormat/>
    <w:pPr>
      <w:jc w:val="both"/>
    </w:pPr>
    <w:rPr>
      <w:szCs w:val="20"/>
    </w:rPr>
  </w:style>
  <w:style w:type="paragraph" w:styleId="a6">
    <w:name w:val="Normal (Web)"/>
    <w:basedOn w:val="a"/>
    <w:qFormat/>
    <w:pPr>
      <w:spacing w:before="280" w:after="280"/>
    </w:pPr>
  </w:style>
  <w:style w:type="paragraph" w:customStyle="1" w:styleId="a7">
    <w:name w:val="Знак"/>
    <w:basedOn w:val="a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LO-Normal">
    <w:name w:val="LO-Normal"/>
    <w:qFormat/>
    <w:pPr>
      <w:widowControl w:val="0"/>
      <w:snapToGrid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bC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 w:val="0"/>
      <w:bCs/>
      <w:color w:val="000000"/>
      <w:sz w:val="28"/>
      <w:szCs w:val="28"/>
    </w:rPr>
  </w:style>
  <w:style w:type="character" w:customStyle="1" w:styleId="WW8Num3z2">
    <w:name w:val="WW8Num3z2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3">
    <w:name w:val="WW8Num3z3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sz w:val="28"/>
      <w:szCs w:val="28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Times New Roman" w:hAnsi="Times New Roman" w:cs="Times New Roman"/>
      <w:sz w:val="28"/>
      <w:szCs w:val="2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2">
    <w:name w:val="Body Text 2"/>
    <w:basedOn w:val="a"/>
    <w:qFormat/>
    <w:pPr>
      <w:jc w:val="both"/>
    </w:pPr>
    <w:rPr>
      <w:szCs w:val="20"/>
    </w:rPr>
  </w:style>
  <w:style w:type="paragraph" w:styleId="a6">
    <w:name w:val="Normal (Web)"/>
    <w:basedOn w:val="a"/>
    <w:qFormat/>
    <w:pPr>
      <w:spacing w:before="280" w:after="280"/>
    </w:pPr>
  </w:style>
  <w:style w:type="paragraph" w:customStyle="1" w:styleId="a7">
    <w:name w:val="Знак"/>
    <w:basedOn w:val="a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LO-Normal">
    <w:name w:val="LO-Normal"/>
    <w:qFormat/>
    <w:pPr>
      <w:widowControl w:val="0"/>
      <w:snapToGrid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методическом совете школы</vt:lpstr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методическом совете школы</dc:title>
  <dc:creator>я</dc:creator>
  <cp:lastModifiedBy>1</cp:lastModifiedBy>
  <cp:revision>3</cp:revision>
  <cp:lastPrinted>2015-11-22T19:03:00Z</cp:lastPrinted>
  <dcterms:created xsi:type="dcterms:W3CDTF">2019-03-25T12:29:00Z</dcterms:created>
  <dcterms:modified xsi:type="dcterms:W3CDTF">2019-03-25T12:30:00Z</dcterms:modified>
  <dc:language>en-US</dc:language>
</cp:coreProperties>
</file>