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AC3" w:rsidRPr="00B7020D" w:rsidRDefault="003F2BFA" w:rsidP="008A10E5">
      <w:pPr>
        <w:shd w:val="clear" w:color="auto" w:fill="FFFFFF"/>
        <w:spacing w:after="0" w:line="240" w:lineRule="auto"/>
        <w:rPr>
          <w:rFonts w:ascii="Arial Black" w:eastAsia="Times New Roman" w:hAnsi="Arial Black" w:cs="Times New Roman"/>
          <w:bCs/>
          <w:color w:val="000000"/>
          <w:sz w:val="21"/>
          <w:szCs w:val="21"/>
          <w:lang w:eastAsia="ru-RU"/>
        </w:rPr>
      </w:pPr>
      <w:r w:rsidRPr="00B7020D">
        <w:rPr>
          <w:rFonts w:ascii="Arial Black" w:eastAsia="Times New Roman" w:hAnsi="Arial Black" w:cs="Times New Roman"/>
          <w:bCs/>
          <w:color w:val="000000"/>
          <w:sz w:val="21"/>
          <w:szCs w:val="21"/>
          <w:lang w:eastAsia="ru-RU"/>
        </w:rPr>
        <w:t xml:space="preserve">                       </w:t>
      </w:r>
    </w:p>
    <w:p w:rsidR="00142AC3" w:rsidRPr="00B7020D" w:rsidRDefault="00142AC3" w:rsidP="008A10E5">
      <w:pPr>
        <w:shd w:val="clear" w:color="auto" w:fill="FFFFFF"/>
        <w:spacing w:after="0" w:line="240" w:lineRule="auto"/>
        <w:rPr>
          <w:rFonts w:ascii="Arial Black" w:eastAsia="Times New Roman" w:hAnsi="Arial Black" w:cs="Times New Roman"/>
          <w:bCs/>
          <w:color w:val="000000"/>
          <w:sz w:val="21"/>
          <w:szCs w:val="21"/>
          <w:lang w:eastAsia="ru-RU"/>
        </w:rPr>
      </w:pPr>
    </w:p>
    <w:p w:rsidR="00142AC3" w:rsidRPr="00B7020D" w:rsidRDefault="00142AC3" w:rsidP="008A10E5">
      <w:pPr>
        <w:shd w:val="clear" w:color="auto" w:fill="FFFFFF"/>
        <w:spacing w:after="0" w:line="240" w:lineRule="auto"/>
        <w:rPr>
          <w:rFonts w:ascii="Arial Black" w:eastAsia="Times New Roman" w:hAnsi="Arial Black" w:cs="Times New Roman"/>
          <w:bCs/>
          <w:color w:val="000000"/>
          <w:sz w:val="21"/>
          <w:szCs w:val="21"/>
          <w:lang w:eastAsia="ru-RU"/>
        </w:rPr>
      </w:pPr>
      <w:r w:rsidRPr="00B7020D">
        <w:rPr>
          <w:rFonts w:ascii="Arial Black" w:eastAsia="Times New Roman" w:hAnsi="Arial Black" w:cs="Times New Roman"/>
          <w:bCs/>
          <w:color w:val="000000"/>
          <w:sz w:val="21"/>
          <w:szCs w:val="21"/>
          <w:lang w:eastAsia="ru-RU"/>
        </w:rPr>
        <w:t xml:space="preserve"> </w:t>
      </w:r>
    </w:p>
    <w:p w:rsidR="00B7020D" w:rsidRDefault="00142AC3" w:rsidP="008A10E5">
      <w:pPr>
        <w:shd w:val="clear" w:color="auto" w:fill="FFFFFF"/>
        <w:spacing w:after="0" w:line="240" w:lineRule="auto"/>
        <w:rPr>
          <w:rFonts w:ascii="Arial Black" w:eastAsia="Times New Roman" w:hAnsi="Arial Black" w:cs="Times New Roman"/>
          <w:bCs/>
          <w:color w:val="000000"/>
          <w:sz w:val="21"/>
          <w:szCs w:val="21"/>
          <w:lang w:eastAsia="ru-RU"/>
        </w:rPr>
      </w:pPr>
      <w:r w:rsidRPr="00B7020D">
        <w:rPr>
          <w:rFonts w:ascii="Arial Black" w:eastAsia="Times New Roman" w:hAnsi="Arial Black" w:cs="Times New Roman"/>
          <w:bCs/>
          <w:color w:val="000000"/>
          <w:sz w:val="21"/>
          <w:szCs w:val="21"/>
          <w:lang w:eastAsia="ru-RU"/>
        </w:rPr>
        <w:t xml:space="preserve">                                             </w:t>
      </w:r>
      <w:r w:rsidR="003F2BFA" w:rsidRPr="00B7020D">
        <w:rPr>
          <w:rFonts w:ascii="Arial Black" w:eastAsia="Times New Roman" w:hAnsi="Arial Black" w:cs="Times New Roman"/>
          <w:bCs/>
          <w:color w:val="000000"/>
          <w:sz w:val="21"/>
          <w:szCs w:val="21"/>
          <w:lang w:eastAsia="ru-RU"/>
        </w:rPr>
        <w:t xml:space="preserve"> К</w:t>
      </w:r>
      <w:r w:rsidR="008A10E5" w:rsidRPr="00B7020D">
        <w:rPr>
          <w:rFonts w:ascii="Arial Black" w:eastAsia="Times New Roman" w:hAnsi="Arial Black" w:cs="Times New Roman"/>
          <w:bCs/>
          <w:color w:val="000000"/>
          <w:sz w:val="21"/>
          <w:szCs w:val="21"/>
          <w:lang w:eastAsia="ru-RU"/>
        </w:rPr>
        <w:t>АЛЕНДАРНО-ТЕМАТИЧЕСКОЕ ПЛАНИРОВАНИЕ УРОКОВ ЛИТЕРАТУРЫ В 7 КЛАССЕ.</w:t>
      </w:r>
      <w:r w:rsidR="00C12ED5" w:rsidRPr="00B7020D">
        <w:rPr>
          <w:rFonts w:ascii="Arial Black" w:eastAsia="Times New Roman" w:hAnsi="Arial Black" w:cs="Times New Roman"/>
          <w:bCs/>
          <w:color w:val="000000"/>
          <w:sz w:val="21"/>
          <w:szCs w:val="21"/>
          <w:lang w:eastAsia="ru-RU"/>
        </w:rPr>
        <w:t xml:space="preserve"> </w:t>
      </w:r>
      <w:r w:rsidR="00B7020D">
        <w:rPr>
          <w:rFonts w:ascii="Arial Black" w:eastAsia="Times New Roman" w:hAnsi="Arial Black" w:cs="Times New Roman"/>
          <w:bCs/>
          <w:color w:val="000000"/>
          <w:sz w:val="21"/>
          <w:szCs w:val="21"/>
          <w:lang w:eastAsia="ru-RU"/>
        </w:rPr>
        <w:t xml:space="preserve">    </w:t>
      </w:r>
    </w:p>
    <w:p w:rsidR="008A10E5" w:rsidRPr="00B7020D" w:rsidRDefault="00B7020D" w:rsidP="008A10E5">
      <w:pPr>
        <w:shd w:val="clear" w:color="auto" w:fill="FFFFFF"/>
        <w:spacing w:after="0" w:line="240" w:lineRule="auto"/>
        <w:rPr>
          <w:rFonts w:ascii="Arial Black" w:eastAsia="Times New Roman" w:hAnsi="Arial Black" w:cs="Times New Roman"/>
          <w:bCs/>
          <w:color w:val="000000"/>
          <w:sz w:val="21"/>
          <w:szCs w:val="21"/>
          <w:lang w:eastAsia="ru-RU"/>
        </w:rPr>
      </w:pPr>
      <w:r>
        <w:rPr>
          <w:rFonts w:ascii="Arial Black" w:eastAsia="Times New Roman" w:hAnsi="Arial Black" w:cs="Times New Roman"/>
          <w:bCs/>
          <w:color w:val="000000"/>
          <w:sz w:val="21"/>
          <w:szCs w:val="21"/>
          <w:lang w:eastAsia="ru-RU"/>
        </w:rPr>
        <w:t xml:space="preserve">                                                                                   </w:t>
      </w:r>
      <w:bookmarkStart w:id="0" w:name="_GoBack"/>
      <w:bookmarkEnd w:id="0"/>
      <w:r>
        <w:rPr>
          <w:rFonts w:ascii="Arial Black" w:eastAsia="Times New Roman" w:hAnsi="Arial Black" w:cs="Times New Roman"/>
          <w:bCs/>
          <w:color w:val="000000"/>
          <w:sz w:val="21"/>
          <w:szCs w:val="21"/>
          <w:lang w:eastAsia="ru-RU"/>
        </w:rPr>
        <w:t xml:space="preserve"> </w:t>
      </w:r>
      <w:r w:rsidR="00C12ED5" w:rsidRPr="00B7020D">
        <w:rPr>
          <w:rFonts w:ascii="Arial Black" w:eastAsia="Times New Roman" w:hAnsi="Arial Black" w:cs="Times New Roman"/>
          <w:bCs/>
          <w:color w:val="000000"/>
          <w:sz w:val="21"/>
          <w:szCs w:val="21"/>
          <w:lang w:eastAsia="ru-RU"/>
        </w:rPr>
        <w:t>2018/2019уч</w:t>
      </w:r>
      <w:proofErr w:type="gramStart"/>
      <w:r w:rsidR="00C12ED5" w:rsidRPr="00B7020D">
        <w:rPr>
          <w:rFonts w:ascii="Arial Black" w:eastAsia="Times New Roman" w:hAnsi="Arial Black" w:cs="Times New Roman"/>
          <w:bCs/>
          <w:color w:val="000000"/>
          <w:sz w:val="21"/>
          <w:szCs w:val="21"/>
          <w:lang w:eastAsia="ru-RU"/>
        </w:rPr>
        <w:t>.г</w:t>
      </w:r>
      <w:proofErr w:type="gramEnd"/>
      <w:r w:rsidR="00C12ED5" w:rsidRPr="00B7020D">
        <w:rPr>
          <w:rFonts w:ascii="Arial Black" w:eastAsia="Times New Roman" w:hAnsi="Arial Black" w:cs="Times New Roman"/>
          <w:bCs/>
          <w:color w:val="000000"/>
          <w:sz w:val="21"/>
          <w:szCs w:val="21"/>
          <w:lang w:eastAsia="ru-RU"/>
        </w:rPr>
        <w:t>од</w:t>
      </w:r>
    </w:p>
    <w:p w:rsidR="00142AC3" w:rsidRPr="00B7020D" w:rsidRDefault="00142AC3" w:rsidP="008A10E5">
      <w:pPr>
        <w:shd w:val="clear" w:color="auto" w:fill="FFFFFF"/>
        <w:spacing w:after="0" w:line="240" w:lineRule="auto"/>
        <w:rPr>
          <w:rFonts w:ascii="Arial Black" w:eastAsia="Times New Roman" w:hAnsi="Arial Black" w:cs="Times New Roman"/>
          <w:bCs/>
          <w:color w:val="000000"/>
          <w:sz w:val="21"/>
          <w:szCs w:val="21"/>
          <w:lang w:eastAsia="ru-RU"/>
        </w:rPr>
      </w:pPr>
    </w:p>
    <w:tbl>
      <w:tblPr>
        <w:tblW w:w="1499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"/>
        <w:gridCol w:w="2048"/>
        <w:gridCol w:w="630"/>
        <w:gridCol w:w="4559"/>
        <w:gridCol w:w="2235"/>
        <w:gridCol w:w="1383"/>
        <w:gridCol w:w="1701"/>
        <w:gridCol w:w="1984"/>
      </w:tblGrid>
      <w:tr w:rsidR="00B32E17" w:rsidRPr="00B7020D" w:rsidTr="00C44336">
        <w:tc>
          <w:tcPr>
            <w:tcW w:w="4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0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6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Кол-во часов</w:t>
            </w:r>
          </w:p>
        </w:tc>
        <w:tc>
          <w:tcPr>
            <w:tcW w:w="4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B7020D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                 </w:t>
            </w:r>
            <w:r w:rsidR="00066DEF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          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Результаты</w:t>
            </w:r>
          </w:p>
        </w:tc>
        <w:tc>
          <w:tcPr>
            <w:tcW w:w="22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Домашнее задание</w:t>
            </w:r>
          </w:p>
        </w:tc>
        <w:tc>
          <w:tcPr>
            <w:tcW w:w="30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F317CA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Словарный минимум</w:t>
            </w:r>
          </w:p>
        </w:tc>
      </w:tr>
      <w:tr w:rsidR="00B32E17" w:rsidRPr="00B7020D" w:rsidTr="00C44336">
        <w:tc>
          <w:tcPr>
            <w:tcW w:w="4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План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Факт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A10E5" w:rsidRPr="00B7020D" w:rsidTr="00C44336">
        <w:trPr>
          <w:trHeight w:val="199"/>
        </w:trPr>
        <w:tc>
          <w:tcPr>
            <w:tcW w:w="1499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02368" w:rsidP="008A10E5">
            <w:pPr>
              <w:spacing w:after="0" w:line="240" w:lineRule="auto"/>
              <w:rPr>
                <w:rFonts w:ascii="Arial Black" w:eastAsia="Times New Roman" w:hAnsi="Arial Black" w:cs="Times New Roman"/>
                <w:bCs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bCs/>
                <w:color w:val="000000"/>
                <w:sz w:val="21"/>
                <w:szCs w:val="21"/>
                <w:lang w:eastAsia="ru-RU"/>
              </w:rPr>
              <w:t xml:space="preserve">                                                                                                     </w:t>
            </w:r>
            <w:r w:rsidR="009A0314" w:rsidRPr="00B7020D">
              <w:rPr>
                <w:rFonts w:ascii="Arial Black" w:eastAsia="Times New Roman" w:hAnsi="Arial Black" w:cs="Times New Roman"/>
                <w:bCs/>
                <w:color w:val="000000"/>
                <w:sz w:val="21"/>
                <w:szCs w:val="21"/>
                <w:lang w:eastAsia="ru-RU"/>
              </w:rPr>
              <w:t xml:space="preserve">   </w:t>
            </w:r>
            <w:r w:rsidR="008A10E5" w:rsidRPr="00B7020D">
              <w:rPr>
                <w:rFonts w:ascii="Arial Black" w:eastAsia="Times New Roman" w:hAnsi="Arial Black" w:cs="Times New Roman"/>
                <w:bCs/>
                <w:color w:val="000000"/>
                <w:sz w:val="21"/>
                <w:szCs w:val="21"/>
                <w:lang w:eastAsia="ru-RU"/>
              </w:rPr>
              <w:t>Введение (1 час)</w:t>
            </w:r>
          </w:p>
          <w:p w:rsidR="009A0314" w:rsidRPr="00B7020D" w:rsidRDefault="009A0314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rPr>
          <w:trHeight w:val="2055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Читайте не торопясь…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Знать: цели, задачи обучения литературе в 7 </w:t>
            </w: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., роль статей о писателях, вопросов и заданий к текстам. Взаимосвязь характеров и обстоятельств в художественном произведении. Личность автора, его труд, позиция и отношение к героям. Изображение человека как важнейшая задача литературы. Понимать природу художественного образа.</w:t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Уметь пользоваться справочным разделом.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Пересказ вводных статей учебника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A5668F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3.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A10E5" w:rsidRPr="00B7020D" w:rsidTr="00C44336">
        <w:trPr>
          <w:trHeight w:val="225"/>
        </w:trPr>
        <w:tc>
          <w:tcPr>
            <w:tcW w:w="1499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9A0314" w:rsidP="008A10E5">
            <w:pPr>
              <w:spacing w:after="0" w:line="240" w:lineRule="auto"/>
              <w:rPr>
                <w:rFonts w:ascii="Arial Black" w:eastAsia="Times New Roman" w:hAnsi="Arial Black" w:cs="Times New Roman"/>
                <w:bCs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bCs/>
                <w:color w:val="000000"/>
                <w:sz w:val="21"/>
                <w:szCs w:val="21"/>
                <w:lang w:eastAsia="ru-RU"/>
              </w:rPr>
              <w:t xml:space="preserve">                                                                                        </w:t>
            </w:r>
            <w:r w:rsidR="008A10E5" w:rsidRPr="00B7020D">
              <w:rPr>
                <w:rFonts w:ascii="Arial Black" w:eastAsia="Times New Roman" w:hAnsi="Arial Black" w:cs="Times New Roman"/>
                <w:bCs/>
                <w:color w:val="000000"/>
                <w:sz w:val="21"/>
                <w:szCs w:val="21"/>
                <w:lang w:eastAsia="ru-RU"/>
              </w:rPr>
              <w:t>Устное народное творчество (6 часов)</w:t>
            </w:r>
          </w:p>
          <w:p w:rsidR="00746D50" w:rsidRPr="00B7020D" w:rsidRDefault="00746D50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Предания как поэтическая биография народа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Знать понятие: предание как жанр фольклора (начальное представление). Исторические события в преданиях. Понимать своеобразие преданий как поэтической автобиографии русского народа. Уметь пересказывать текст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Пересказ былины об Илье Муромце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A5668F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4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.09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4B1E43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Предания</w:t>
            </w:r>
          </w:p>
          <w:p w:rsidR="004B1E43" w:rsidRPr="00B7020D" w:rsidRDefault="004B1E43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Воцарение</w:t>
            </w:r>
          </w:p>
          <w:p w:rsidR="004B1E43" w:rsidRPr="00B7020D" w:rsidRDefault="004B1E43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Былины. «</w:t>
            </w: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Вольга</w:t>
            </w:r>
            <w:proofErr w:type="spell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 и Микула </w:t>
            </w: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Селянинович</w:t>
            </w:r>
            <w:proofErr w:type="spell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Знать понятие: былина; своеобразие былин как героических песен эпического характера. Прославление мирного труда героя – труженика. Образ главного героя как отражение нравственных идеалов русского народа. Уметь составлять характеристику героя, выразительно читать, сохраняя напевность.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Чтение былины по ролям с. 17-23, сделать словарь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A5668F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5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09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531D2C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Былины</w:t>
            </w:r>
          </w:p>
          <w:p w:rsidR="00531D2C" w:rsidRPr="00B7020D" w:rsidRDefault="00531D2C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Оратай</w:t>
            </w:r>
          </w:p>
          <w:p w:rsidR="00531D2C" w:rsidRPr="00B7020D" w:rsidRDefault="00531D2C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Порты</w:t>
            </w:r>
          </w:p>
          <w:p w:rsidR="00531D2C" w:rsidRPr="00B7020D" w:rsidRDefault="00531D2C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гусляры</w:t>
            </w:r>
          </w:p>
        </w:tc>
      </w:tr>
      <w:tr w:rsidR="00B32E17" w:rsidRPr="00B7020D" w:rsidTr="00C44336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Былина «Садко»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Знать исторические и художественные основы былин. Уметь определять художественные особенности былинного жанра и его отличие от сказки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Выразительное чтение с. 24-34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16418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10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09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7A283A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шпенички</w:t>
            </w:r>
            <w:proofErr w:type="spellEnd"/>
          </w:p>
        </w:tc>
      </w:tr>
      <w:tr w:rsidR="00B32E17" w:rsidRPr="00B7020D" w:rsidTr="00C44336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Былина «Илья Муромец и Соловей-разбойник»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Знать киевский цикл былин. Илья Муромец-носитель лучших черт русского национального характера; приёмы раскрытия величия, доблести подвигов русского </w:t>
            </w: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богатыря. Особенности былинного стиха. Роль гиперболы.</w:t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Уметь воспринимать и анализировать поэтику былин, определять отношение авторов к герою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Прочитать эпическую финскую песню «Калевала» с. </w:t>
            </w: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36-41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16418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11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09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DA12DA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калевала</w:t>
            </w:r>
          </w:p>
        </w:tc>
      </w:tr>
      <w:tr w:rsidR="00B32E17" w:rsidRPr="00B7020D" w:rsidTr="00C44336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«Калевала» - карело-финский мифологический эпос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Знать сведения о собирателе народных песен-рун для фольклорной публикации «Калевалы» - </w:t>
            </w: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Элиасе</w:t>
            </w:r>
            <w:proofErr w:type="spell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Ленротте</w:t>
            </w:r>
            <w:proofErr w:type="spell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. Кузнец </w:t>
            </w: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Ильмаринен</w:t>
            </w:r>
            <w:proofErr w:type="spell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 и ведьма Лоухи как представители светлого и тёмного миров карело-финских эпических песен. Изображение жизни народа, его национальных традиций, обычаев, трудовых будней и праздников.</w:t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Понимать эстетическое совершенство «Калевалы».</w:t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Уметь характеризовать героев.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Найти книгу пословиц и поговорок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16418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12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09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Пословицы и поговорки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Знать определение: пословица, поговорка, пословицы и поговорки народов мира. Понимать жанровые особенности пословиц и поговорок.</w:t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Уметь объяснять прямой и </w:t>
            </w: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переносный смысл пословиц и поговорок.</w:t>
            </w:r>
          </w:p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Пересказ статьи учебника, </w:t>
            </w:r>
            <w:r w:rsidRPr="00B7020D">
              <w:rPr>
                <w:rFonts w:ascii="Arial Black" w:eastAsia="Times New Roman" w:hAnsi="Arial Black" w:cs="Times New Roman"/>
                <w:bCs/>
                <w:color w:val="000000"/>
                <w:sz w:val="21"/>
                <w:szCs w:val="21"/>
                <w:lang w:eastAsia="ru-RU"/>
              </w:rPr>
              <w:t>сочинение-миниатюра по одной из пословиц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16418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17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09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A10E5" w:rsidRPr="00B7020D" w:rsidTr="00C44336">
        <w:tc>
          <w:tcPr>
            <w:tcW w:w="1499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4D7F" w:rsidRPr="00B7020D" w:rsidRDefault="00746D50" w:rsidP="008A10E5">
            <w:pPr>
              <w:spacing w:after="0" w:line="240" w:lineRule="auto"/>
              <w:rPr>
                <w:rFonts w:ascii="Arial Black" w:eastAsia="Times New Roman" w:hAnsi="Arial Black" w:cs="Times New Roman"/>
                <w:bCs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bCs/>
                <w:color w:val="000000"/>
                <w:sz w:val="21"/>
                <w:szCs w:val="21"/>
                <w:lang w:eastAsia="ru-RU"/>
              </w:rPr>
              <w:lastRenderedPageBreak/>
              <w:t xml:space="preserve">                                                    </w:t>
            </w:r>
            <w:r w:rsidR="008E4D7F" w:rsidRPr="00B7020D">
              <w:rPr>
                <w:rFonts w:ascii="Arial Black" w:eastAsia="Times New Roman" w:hAnsi="Arial Black" w:cs="Times New Roman"/>
                <w:bCs/>
                <w:color w:val="000000"/>
                <w:sz w:val="21"/>
                <w:szCs w:val="21"/>
                <w:lang w:eastAsia="ru-RU"/>
              </w:rPr>
              <w:t xml:space="preserve">                               </w:t>
            </w:r>
            <w:proofErr w:type="gramStart"/>
            <w:r w:rsidR="008A10E5" w:rsidRPr="00B7020D">
              <w:rPr>
                <w:rFonts w:ascii="Arial Black" w:eastAsia="Times New Roman" w:hAnsi="Arial Black" w:cs="Times New Roman"/>
                <w:bCs/>
                <w:color w:val="000000"/>
                <w:sz w:val="21"/>
                <w:szCs w:val="21"/>
                <w:lang w:eastAsia="ru-RU"/>
              </w:rPr>
              <w:t>Древнер</w:t>
            </w:r>
            <w:r w:rsidR="008E4D7F" w:rsidRPr="00B7020D">
              <w:rPr>
                <w:rFonts w:ascii="Arial Black" w:eastAsia="Times New Roman" w:hAnsi="Arial Black" w:cs="Times New Roman"/>
                <w:bCs/>
                <w:color w:val="000000"/>
                <w:sz w:val="21"/>
                <w:szCs w:val="21"/>
                <w:lang w:eastAsia="ru-RU"/>
              </w:rPr>
              <w:t>усская литература (4 часа</w:t>
            </w:r>
            <w:proofErr w:type="gramEnd"/>
          </w:p>
          <w:p w:rsidR="00746D50" w:rsidRPr="00B7020D" w:rsidRDefault="00746D50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«Поучение Владимира Мономаха» (отрывок). Нравственные заветы Древней Руси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Знать особенности поучения как жанра древнерусской литературы. Русские летописцы и летописи. Владимир Мономах - выдающаяся фигура Древней Руси, виднейший государственный деятель. Понимать смысл прочитанного поучения.</w:t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Уметь определять, какое развитие получили фольклорные традиции в древнерусской литературе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Написать небольшое поучение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16418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18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09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5B76AD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Поучение</w:t>
            </w: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,т</w:t>
            </w:r>
            <w:proofErr w:type="gram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иун,отрок</w:t>
            </w:r>
            <w:proofErr w:type="spellEnd"/>
          </w:p>
        </w:tc>
      </w:tr>
      <w:tr w:rsidR="00B32E17" w:rsidRPr="00B7020D" w:rsidTr="00C44336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«Повесть о Петре и </w:t>
            </w: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Февронии</w:t>
            </w:r>
            <w:proofErr w:type="spell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 Муромских»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Знать: содержание повести, историческую основу повести, идейное художественное своеобразие, нравственные законы, которым следуют её главные герои.</w:t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Уметь воспринимать и анализировать древнерусский текст, учитывая особую стилистику произведений, отмечая красоту и силу главных героев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Подготовить пересказ «Повесть о Петре и </w:t>
            </w: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Февронии</w:t>
            </w:r>
            <w:proofErr w:type="spell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  <w:r w:rsidR="00816418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9</w:t>
            </w: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09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E14826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Агрик</w:t>
            </w: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,к</w:t>
            </w:r>
            <w:proofErr w:type="gram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ерамиды</w:t>
            </w:r>
            <w:proofErr w:type="spellEnd"/>
          </w:p>
        </w:tc>
      </w:tr>
      <w:tr w:rsidR="00B32E17" w:rsidRPr="00B7020D" w:rsidTr="00C44336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10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Гимн любви и верности в «повести о Петре и </w:t>
            </w: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Февронии</w:t>
            </w:r>
            <w:proofErr w:type="spell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 Муромских»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Уметь характеризовать главных героев, их поступки и поведение. Видеть, какое воплощение нашёл в повести синтез фольклорных и житийных традиций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Подготовиться к сочинению по фольклору древнерусской литературы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670E17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24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09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0665B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Пядь</w:t>
            </w: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,б</w:t>
            </w:r>
            <w:proofErr w:type="gram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лаженный</w:t>
            </w:r>
            <w:r w:rsidR="00D968C8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,чадолюбивый</w:t>
            </w:r>
            <w:proofErr w:type="spellEnd"/>
          </w:p>
        </w:tc>
      </w:tr>
      <w:tr w:rsidR="00B32E17" w:rsidRPr="00B7020D" w:rsidTr="00C44336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bCs/>
                <w:color w:val="000000"/>
                <w:sz w:val="21"/>
                <w:szCs w:val="21"/>
                <w:lang w:eastAsia="ru-RU"/>
              </w:rPr>
              <w:t>Сочинение-рассуждение по разделам: «УНТ», «Древнерусская литература»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Знать особенности композиции сочинения-рассуждения. Уметь выбрать жанр сочинения, составить план, определить идею, подобрать цитаты. Оформлять устное высказывание в письменной форме (сочинение), чётко ответив на поставленный вопрос, используя текст изученных произведений. Сочинение на темы: 1. Какое воплощение нашла народная мудрость в произведениях УНТ? 2. Что воспевает народ в героическом эпосе? 3. Приемлемы ли для современного читателя нравственные идеалы Древней Руси? 4. В чём значение древнерусской литературы для современного читателя?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Закончить работу над сочинением, прочитать статью учебника о М Ломоносове с. 62-66</w:t>
            </w:r>
            <w:r w:rsidR="00670E17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670E17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25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09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D968C8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Воздух</w:t>
            </w: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,р</w:t>
            </w:r>
            <w:proofErr w:type="gram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иза,</w:t>
            </w:r>
            <w:r w:rsidR="00876434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истесать</w:t>
            </w:r>
            <w:proofErr w:type="spellEnd"/>
          </w:p>
        </w:tc>
      </w:tr>
      <w:tr w:rsidR="008A10E5" w:rsidRPr="00B7020D" w:rsidTr="00C44336">
        <w:trPr>
          <w:trHeight w:val="199"/>
        </w:trPr>
        <w:tc>
          <w:tcPr>
            <w:tcW w:w="1499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02368" w:rsidP="00EA5F37">
            <w:pPr>
              <w:spacing w:after="0" w:line="180" w:lineRule="atLeast"/>
              <w:rPr>
                <w:rFonts w:ascii="Arial Black" w:eastAsia="Times New Roman" w:hAnsi="Arial Black" w:cs="Times New Roman"/>
                <w:bCs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bCs/>
                <w:color w:val="000000"/>
                <w:sz w:val="21"/>
                <w:szCs w:val="21"/>
                <w:lang w:eastAsia="ru-RU"/>
              </w:rPr>
              <w:t xml:space="preserve">                                                                                         </w:t>
            </w:r>
            <w:r w:rsidR="00F26F50" w:rsidRPr="00B7020D">
              <w:rPr>
                <w:rFonts w:ascii="Arial Black" w:eastAsia="Times New Roman" w:hAnsi="Arial Black" w:cs="Times New Roman"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8A10E5" w:rsidRPr="00B7020D">
              <w:rPr>
                <w:rFonts w:ascii="Arial Black" w:eastAsia="Times New Roman" w:hAnsi="Arial Black" w:cs="Times New Roman"/>
                <w:bCs/>
                <w:color w:val="000000"/>
                <w:sz w:val="21"/>
                <w:szCs w:val="21"/>
                <w:lang w:eastAsia="ru-RU"/>
              </w:rPr>
              <w:t>Русская литература ΧVΙΙΙ века (2 часа)</w:t>
            </w:r>
          </w:p>
          <w:p w:rsidR="00746D50" w:rsidRPr="00B7020D" w:rsidRDefault="00746D50" w:rsidP="008A10E5">
            <w:pPr>
              <w:spacing w:after="0" w:line="180" w:lineRule="atLeast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rPr>
          <w:trHeight w:val="1830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12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М. В. Ломоносов. Личность и судьба гениального человека. Литературное творчество Ломоносова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Знать понятие: жанр оды (начальное представление); факты биографии и творческого пути Ломоносова, его роль в развитии русской литературы, «теорию трёх штилей». «К статуе Петра Великого», «Ода на день восшествия…» мысли автора о Родине, призыв к миру. Уметь выразительно читать и анализировать поэтический текст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Отрывок из «Оды на день восшествия…» выучить наизусть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670E17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26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09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956C26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штильНевтон</w:t>
            </w: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,у</w:t>
            </w:r>
            <w:proofErr w:type="gram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теха</w:t>
            </w:r>
            <w:proofErr w:type="spellEnd"/>
          </w:p>
        </w:tc>
      </w:tr>
      <w:tr w:rsidR="00B32E17" w:rsidRPr="00B7020D" w:rsidTr="00C44336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Г. Р. Державин – поэт и гражданин. Своеобразие поэзии Державина.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Знать факты жизни и новаторство в литературной деятельности поэта, содержание стихотворений «Река времён…», «Признание», «На птичку». Понимать философский и иносказательный смысл стихотворений, философские рассуждения о смысле жизни и свободе творчества. Уметь определять идею стихотворения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Выразит</w:t>
            </w: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ч</w:t>
            </w:r>
            <w:proofErr w:type="gram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тение стихотворений с. 69-71. Найти баллады Жуковского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670E17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BC7273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С</w:t>
            </w:r>
            <w:r w:rsidR="00B734B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ан</w:t>
            </w: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,г</w:t>
            </w:r>
            <w:proofErr w:type="gram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ений</w:t>
            </w:r>
            <w:r w:rsidR="00A96DEF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суета,жерло</w:t>
            </w:r>
            <w:proofErr w:type="spellEnd"/>
          </w:p>
        </w:tc>
      </w:tr>
      <w:tr w:rsidR="008A10E5" w:rsidRPr="00B7020D" w:rsidTr="00C44336">
        <w:tc>
          <w:tcPr>
            <w:tcW w:w="1499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6F50" w:rsidRPr="00B7020D" w:rsidRDefault="00F26F50" w:rsidP="008A10E5">
            <w:pPr>
              <w:spacing w:after="0" w:line="240" w:lineRule="auto"/>
              <w:rPr>
                <w:rFonts w:ascii="Arial Black" w:eastAsia="Times New Roman" w:hAnsi="Arial Black" w:cs="Times New Roman"/>
                <w:bCs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bCs/>
                <w:color w:val="000000"/>
                <w:sz w:val="21"/>
                <w:szCs w:val="21"/>
                <w:lang w:eastAsia="ru-RU"/>
              </w:rPr>
              <w:t xml:space="preserve">                                                                                              </w:t>
            </w:r>
            <w:r w:rsidR="008A10E5" w:rsidRPr="00B7020D">
              <w:rPr>
                <w:rFonts w:ascii="Arial Black" w:eastAsia="Times New Roman" w:hAnsi="Arial Black" w:cs="Times New Roman"/>
                <w:bCs/>
                <w:color w:val="000000"/>
                <w:sz w:val="21"/>
                <w:szCs w:val="21"/>
                <w:lang w:eastAsia="ru-RU"/>
              </w:rPr>
              <w:t>Русская литература ΧΙΧ века (42 часа)</w:t>
            </w:r>
          </w:p>
        </w:tc>
      </w:tr>
      <w:tr w:rsidR="00B32E17" w:rsidRPr="00B7020D" w:rsidTr="00C44336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Жуковский. «Приход весны» с. 313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Знать понятие: о жанре баллады (развитие представлений), тема судьбы в балладе; особенности содержания, формы и композиции.</w:t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Уметь воспринимать и анализировать поэтический текст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Выучить «Приход весны» с. 313.</w:t>
            </w:r>
          </w:p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670E17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2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10</w:t>
            </w:r>
          </w:p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rPr>
          <w:trHeight w:val="855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Жуковский. Баллада «Лесной царь».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Иллюстрацию к балладе «Лесной царь»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670E17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3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16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А. С. Пушкин «Медный всадник» (отрывок)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Знать историческую основу произведения.</w:t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Уметь находить средства художественной выразительности, определять характер и поступки главного героя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Выучить отрывок из «Медного всадника»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3646AA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8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232D92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Пушкинист</w:t>
            </w:r>
          </w:p>
          <w:p w:rsidR="00232D92" w:rsidRPr="00B7020D" w:rsidRDefault="00232D92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Вдоновение</w:t>
            </w:r>
            <w:proofErr w:type="spellEnd"/>
          </w:p>
          <w:p w:rsidR="00232D92" w:rsidRPr="00B7020D" w:rsidRDefault="00232D92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Трепещет</w:t>
            </w: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,н</w:t>
            </w:r>
            <w:proofErr w:type="gram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езримый</w:t>
            </w:r>
            <w:proofErr w:type="spell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 рой</w:t>
            </w:r>
          </w:p>
        </w:tc>
      </w:tr>
      <w:tr w:rsidR="00B32E17" w:rsidRPr="00B7020D" w:rsidTr="00C44336">
        <w:trPr>
          <w:trHeight w:val="75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75" w:lineRule="atLeast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75" w:lineRule="atLeast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А. Пушкин «Песнь о вещем Олеге» и её летописный источник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75" w:lineRule="atLeast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75" w:lineRule="atLeast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Знать историческую основу «Песни…». Художественное воспроизведение быта и нравов Древней Руси. Смысл сопоставления Олега и волхва. Особенности композиции песни, своеобразие языка. Уметь воспринимать и анализировать поэтический текст, давать сравнительную характеристику героев. Оценивать отношение автора к </w:t>
            </w: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изображаемому</w:t>
            </w:r>
            <w:proofErr w:type="gram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75" w:lineRule="atLeast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Выразительное чтение «Песнь…»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3646AA" w:rsidP="008A10E5">
            <w:pPr>
              <w:spacing w:after="300" w:line="75" w:lineRule="atLeast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9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80E" w:rsidRPr="00B7020D" w:rsidRDefault="0032480E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8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8"/>
                <w:szCs w:val="21"/>
                <w:lang w:eastAsia="ru-RU"/>
              </w:rPr>
              <w:t xml:space="preserve"> </w:t>
            </w:r>
          </w:p>
        </w:tc>
      </w:tr>
      <w:tr w:rsidR="00B32E17" w:rsidRPr="00B7020D" w:rsidTr="00C44336">
        <w:trPr>
          <w:trHeight w:val="1035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А. Пушкин «Борис Годунов» (отрывок) (сцены </w:t>
            </w: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Чудовом</w:t>
            </w:r>
            <w:proofErr w:type="gram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 монастыре).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Знать историческую основу произведения. Художественное воспроизведение быта и нравов исторической России. Личность в истории страны. Социальные и нравственные пороки человека.</w:t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Уметь воспринимать и </w:t>
            </w: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анализировать поэтический текст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Выразительное чтение "Борис Годунов"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3646AA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10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10</w:t>
            </w:r>
          </w:p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4A0DD8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Х</w:t>
            </w:r>
            <w:r w:rsidR="0032480E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озары</w:t>
            </w: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,б</w:t>
            </w:r>
            <w:proofErr w:type="gram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ронятризна,секира</w:t>
            </w:r>
            <w:proofErr w:type="spellEnd"/>
          </w:p>
        </w:tc>
      </w:tr>
      <w:tr w:rsidR="00B32E17" w:rsidRPr="00B7020D" w:rsidTr="00C44336">
        <w:trPr>
          <w:trHeight w:val="1020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19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А. Пушкин «Борис Годунов» (обзор)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выучить отрывок из произведения «Борис Годунов» с.89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3646AA" w:rsidP="003646AA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15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9174D3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Хартиявече</w:t>
            </w: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,д</w:t>
            </w:r>
            <w:proofErr w:type="gram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ьяк,приказ</w:t>
            </w:r>
            <w:r w:rsidR="007B5800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,обет,схима</w:t>
            </w:r>
            <w:proofErr w:type="spellEnd"/>
          </w:p>
        </w:tc>
      </w:tr>
      <w:tr w:rsidR="00B32E17" w:rsidRPr="00B7020D" w:rsidTr="00C44336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20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Проза А. С. Пушкина. «Станционный смотритель» - повесть о «маленьком» человеке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Знать: Повесть как жанр эпоса (развитие представлений), содержание повести, определение понятий «маленького человека» в русской литературе, его положения в обществе.</w:t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Понимать идейный замысел, тему, роль автора и рассказчика в повести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Пересказ повести «Станционный смотритель», ответы на вопросы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3646AA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16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7B5800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Эпиграф</w:t>
            </w: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,</w:t>
            </w:r>
            <w:r w:rsidR="00B32E17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ф</w:t>
            </w:r>
            <w:proofErr w:type="gramEnd"/>
            <w:r w:rsidR="00B32E17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ельдъегер,подорожная,чиновни</w:t>
            </w:r>
            <w:r w:rsidR="001D6DE7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к</w:t>
            </w:r>
            <w:proofErr w:type="spellEnd"/>
          </w:p>
          <w:p w:rsidR="001D6DE7" w:rsidRPr="00B7020D" w:rsidRDefault="001D6DE7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6 </w:t>
            </w: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класса</w:t>
            </w: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,п</w:t>
            </w:r>
            <w:proofErr w:type="gram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рогоны</w:t>
            </w:r>
            <w:proofErr w:type="spellEnd"/>
          </w:p>
        </w:tc>
      </w:tr>
      <w:tr w:rsidR="00B32E17" w:rsidRPr="00B7020D" w:rsidTr="00C44336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Художественное совершенство и человечность повести А. Пушкина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Понимать идейный замысел повести (показать социальное неравенство, на котором строятся отношения между людьми в обществе). Отношение рассказчика к героям повести. Гуманизм Пушкина в оценке «маленького» человека. Выразительность и лаконизм пушкинской прозы. Уметь анализировать художественный текст.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Прочитать повести «Метель», «Гробовщик»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020140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17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83F7D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Измайловский </w:t>
            </w: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полк</w:t>
            </w: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,с</w:t>
            </w:r>
            <w:proofErr w:type="gram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куфья,демутов</w:t>
            </w:r>
            <w:proofErr w:type="spell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трактор</w:t>
            </w:r>
            <w:r w:rsidR="00903F41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,ассигнации</w:t>
            </w:r>
            <w:proofErr w:type="spellEnd"/>
          </w:p>
        </w:tc>
      </w:tr>
      <w:tr w:rsidR="00B32E17" w:rsidRPr="00B7020D" w:rsidTr="00C44336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А. С. Пушкин «Повести </w:t>
            </w: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Белкина»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Уметь анализировать художественный текст повести </w:t>
            </w: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«Метель», «Гробовщик»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Сообщение о М. Ю. Лермонтове на основе статьи </w:t>
            </w: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учебника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020140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22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903F41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гробовщик</w:t>
            </w:r>
          </w:p>
        </w:tc>
      </w:tr>
      <w:tr w:rsidR="00B32E17" w:rsidRPr="00B7020D" w:rsidTr="00C44336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23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М. Лермонтов «Песня про царя Ивана Васильевича, молодого опричника и удалого купца Калашникова» </w:t>
            </w: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-п</w:t>
            </w:r>
            <w:proofErr w:type="gram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оэма об историческом прошлом России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Знать причины обращения поэта к давно минувшим временам, историю создания «Песни…», содержание поэмы, особенности сюжета, его историческую основу, картины быта России 16 века, их значение для понимания характеров и идеи поэмы.</w:t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Уметь отмечать в поэме фольклорные элементы, традиции в поэме.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Составить сравнительную характеристику Калашникова, </w:t>
            </w: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Кирибеевича</w:t>
            </w:r>
            <w:proofErr w:type="spell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, Ивана Грозного, Алёны Дмитриевны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020140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2</w:t>
            </w:r>
            <w:r w:rsidR="00020140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3</w:t>
            </w: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C46DDA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Гой </w:t>
            </w: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есы</w:t>
            </w: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,о</w:t>
            </w:r>
            <w:proofErr w:type="gram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причник</w:t>
            </w:r>
            <w:r w:rsidR="00AA0849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,мед</w:t>
            </w:r>
            <w:proofErr w:type="spellEnd"/>
            <w:r w:rsidR="00AA0849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AA0849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пенный,стольник</w:t>
            </w:r>
            <w:r w:rsidR="00BC7A8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,</w:t>
            </w:r>
            <w:r w:rsidR="00AA0849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аргамак</w:t>
            </w:r>
            <w:r w:rsidR="00BC7A8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,отороченный,фата</w:t>
            </w:r>
            <w:proofErr w:type="spellEnd"/>
          </w:p>
        </w:tc>
      </w:tr>
      <w:tr w:rsidR="00B32E17" w:rsidRPr="00B7020D" w:rsidTr="00C44336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Нравственный поединок героев поэмы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Знать нравственную проблематику произведения, жанровое своеобразие «Песни…». Смысл столкновения Калашникова с </w:t>
            </w: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Кирибеевичем</w:t>
            </w:r>
            <w:proofErr w:type="spell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Степан Калашников – носитель лучших качеств русского национального характера.</w:t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Уметь составлять характеристику литературного героя, сравнивать главных героев, объяснять роль пейзажа, определять выразительные средства языка.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Заучивание отрывка из 20 строк по выбору из «Песни…»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020140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24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13319D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Яхонтовый</w:t>
            </w:r>
          </w:p>
          <w:p w:rsidR="0013319D" w:rsidRPr="00B7020D" w:rsidRDefault="0013319D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Сваха</w:t>
            </w:r>
          </w:p>
          <w:p w:rsidR="0013319D" w:rsidRPr="00B7020D" w:rsidRDefault="0013319D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Гостиный двор</w:t>
            </w:r>
            <w:proofErr w:type="gramStart"/>
            <w:r w:rsidR="00773046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простоволосая</w:t>
            </w:r>
          </w:p>
        </w:tc>
      </w:tr>
      <w:tr w:rsidR="00B32E17" w:rsidRPr="00B7020D" w:rsidTr="00C44336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М. Лермонтов. Душа и лира </w:t>
            </w: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поэта.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Понимать образную структуру стихотворения «Когда волнуется </w:t>
            </w: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желтеющая нива», тему стихотворения, состояние лирического героя. Чтение наизусть отрывков «Песни…». Стихотворения «Молитва».</w:t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Уметь анализировать лирическое произведение, воспринимать поэтический текст.</w:t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Тема трагической разъединённости между миром и человеком. Стремление к единению с природой. Своеобразие </w:t>
            </w: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лермонтовского</w:t>
            </w:r>
            <w:proofErr w:type="spell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 пейзажа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Стихотворение </w:t>
            </w: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М.Лермонтова</w:t>
            </w:r>
            <w:proofErr w:type="spell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наизусть (по выбору)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020140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29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28A" w:rsidRPr="00B7020D" w:rsidRDefault="0077628A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Ч</w:t>
            </w:r>
            <w:r w:rsidR="00773046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ай</w:t>
            </w:r>
          </w:p>
          <w:p w:rsidR="0077628A" w:rsidRPr="00B7020D" w:rsidRDefault="0077628A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О</w:t>
            </w:r>
            <w:r w:rsidR="00773046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хульник</w:t>
            </w:r>
            <w:proofErr w:type="spellEnd"/>
          </w:p>
          <w:p w:rsidR="008A10E5" w:rsidRPr="00B7020D" w:rsidRDefault="00773046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понихида</w:t>
            </w:r>
            <w:proofErr w:type="spellEnd"/>
          </w:p>
        </w:tc>
      </w:tr>
      <w:tr w:rsidR="00B32E17" w:rsidRPr="00B7020D" w:rsidTr="00C44336">
        <w:trPr>
          <w:trHeight w:val="1440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26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Н. В Гоголь «Тарас Бульба». Историческая и фольклорная основа повести.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Знать факты из жизни и творческой деятельности писателя, замысел писателя, историю создания повести.</w:t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Понимать роль фона в повествовании.</w:t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Уметь сопоставлять прочитанное с увиденным на картине, выделять главное.</w:t>
            </w:r>
            <w:proofErr w:type="gramEnd"/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Перечитать 1, 2 главы, отобрать материал для характеристики героев: Тараса, Остапа, </w:t>
            </w: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Андрия</w:t>
            </w:r>
            <w:proofErr w:type="spellEnd"/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4A7829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30.11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54FC1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Р</w:t>
            </w:r>
            <w:r w:rsidR="0077628A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еакция</w:t>
            </w: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,в</w:t>
            </w:r>
            <w:proofErr w:type="gram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зыскательность,бурса</w:t>
            </w:r>
            <w:proofErr w:type="spellEnd"/>
          </w:p>
          <w:p w:rsidR="00854FC1" w:rsidRPr="00B7020D" w:rsidRDefault="00216D3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С</w:t>
            </w:r>
            <w:r w:rsidR="00854FC1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витка</w:t>
            </w: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,п</w:t>
            </w:r>
            <w:proofErr w:type="gram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ышный,бейбос</w:t>
            </w:r>
            <w:proofErr w:type="spellEnd"/>
          </w:p>
        </w:tc>
      </w:tr>
      <w:tr w:rsidR="00B32E17" w:rsidRPr="00B7020D" w:rsidTr="00C44336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Тарас Бульба и его сыновья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Знать содержание первых глав, их роль в повествовании, определение понятия «художественная деталь». </w:t>
            </w: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Понимать мотивы поведения героев, сложность и противоречивость образов Тараса и его сыновей, функцию пейзажа. Воссоздание колорита эпохи и атмосферы детства героев. Принцип контраста в изображении братьев.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Прочитать 3-9 главы, сжатый </w:t>
            </w: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пересказ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4A7829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31.10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216D3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Ка на </w:t>
            </w: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що</w:t>
            </w: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,п</w:t>
            </w:r>
            <w:proofErr w:type="gram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ундики,вытре</w:t>
            </w:r>
            <w:r w:rsidR="00002CAD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беньки,б</w:t>
            </w:r>
            <w:r w:rsidR="00002CAD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андура,отводы</w:t>
            </w:r>
            <w:proofErr w:type="spellEnd"/>
          </w:p>
        </w:tc>
      </w:tr>
      <w:tr w:rsidR="00B32E17" w:rsidRPr="00B7020D" w:rsidTr="00C44336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28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Героизм и самоотверженность Тараса и его товарищей в борьбе за родную землю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Понимать идейную направленность заключительной главы и повести в целом. </w:t>
            </w: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Уметь отбирать материал (Запорожцы в бою.</w:t>
            </w:r>
            <w:proofErr w:type="gram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 Героическая смерть Остапа. Подвиг Тараса. Патриотический пафос повести. </w:t>
            </w: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Прославление товарищества).</w:t>
            </w:r>
            <w:proofErr w:type="gram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 Оценивать поступки героев, проводить наблюдение над языком (битва: повторение боевых кличей)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Подготовиться к сочинению (темы предлагает учитель)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4A7829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  <w:r w:rsidR="004A7829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2</w:t>
            </w: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11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002CAD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Вирши</w:t>
            </w: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,г</w:t>
            </w:r>
            <w:proofErr w:type="gram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ораций,</w:t>
            </w:r>
            <w:r w:rsidR="0031567D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архимандрит,есаул,ратная</w:t>
            </w:r>
            <w:proofErr w:type="spellEnd"/>
            <w:r w:rsidR="0031567D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31567D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наука</w:t>
            </w:r>
            <w:r w:rsidR="007D1087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,колорит,сафьян,очкур,казакин</w:t>
            </w:r>
            <w:proofErr w:type="spellEnd"/>
          </w:p>
        </w:tc>
      </w:tr>
      <w:tr w:rsidR="00B32E17" w:rsidRPr="00B7020D" w:rsidTr="00C44336">
        <w:trPr>
          <w:trHeight w:val="2115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bCs/>
                <w:color w:val="000000"/>
                <w:sz w:val="21"/>
                <w:szCs w:val="21"/>
                <w:lang w:eastAsia="ru-RU"/>
              </w:rPr>
              <w:t>Сочинение по повести Н. Гоголя «Тарас Бульба»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Знать содержание прочитанного произведения. Тема и проблематика повести. Центральные образы и приёмы их создания. Массовые сцены и их значение в сюжете. Связь повести с фольклорным эпосом. Понимать нравственную проблематику повести. Уметь выбирать жанр сочинения, составить план, сформулировать идею, подобрать цитатный материал, редактировать </w:t>
            </w: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написанное</w:t>
            </w:r>
            <w:proofErr w:type="gram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Закончить работу над сочинением. Прочитать статью о Тургеневе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4A7829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13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11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rPr>
          <w:trHeight w:val="1350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30</w:t>
            </w:r>
          </w:p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И. С. Тургенев. «Бирюк». Цикл рассказов «Записки охотника» и их гуманистический пафос.</w:t>
            </w:r>
          </w:p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Знать факты жизни и творческой деятельности писателя, историю появления сборника «Записки охотника», содержание рассказа «Бирюк».</w:t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Уметь определять основную тему рассказа, идею, его конфликт, видеть авторскую позицию в тексте.</w:t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Составлять план и тезисы по прочитанному произведению.</w:t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Объяснять роль пейзажа, изображение тяжести народной жизни и силы характера русского человека.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Пересказ произведения. Биография Тургенева</w:t>
            </w: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u w:val="single"/>
                <w:lang w:eastAsia="ru-RU"/>
              </w:rPr>
              <w:t>р</w:t>
            </w:r>
            <w:proofErr w:type="gram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u w:val="single"/>
                <w:lang w:eastAsia="ru-RU"/>
              </w:rPr>
              <w:t>еферат)</w:t>
            </w:r>
          </w:p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  <w:r w:rsidR="004A7829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4</w:t>
            </w: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11</w:t>
            </w:r>
          </w:p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C197F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Аффектация</w:t>
            </w: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,б</w:t>
            </w:r>
            <w:proofErr w:type="gram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ирюк</w:t>
            </w:r>
            <w:proofErr w:type="spellEnd"/>
          </w:p>
        </w:tc>
      </w:tr>
      <w:tr w:rsidR="00B32E17" w:rsidRPr="00B7020D" w:rsidTr="00C44336">
        <w:trPr>
          <w:trHeight w:val="1410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«Бирюк» как произведение </w:t>
            </w: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о</w:t>
            </w:r>
            <w:proofErr w:type="gram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 бесправных и обездоленных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Выписать высказывания русских писателей о языке.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6C32F1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19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11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И. Тургенев. Стихотворения в прозе. История создания </w:t>
            </w: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цикла.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Знать определение: стихотворения в прозе, жанровые особенности. Работа писателя над циклом «Стихотворения в прозе». Авторские критерии нравственности в </w:t>
            </w: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стихотворениях в прозе.</w:t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Понимать нравственный смысл данных стихотворений.</w:t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Уметь определять специфические черты жанра, анализировать стихотворение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Стихотворение в прозе Тургенева «Русский язык» выучить наизусть. Найти произведение </w:t>
            </w: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«</w:t>
            </w: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Бежин</w:t>
            </w:r>
            <w:proofErr w:type="spell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 луг»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6C32F1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20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11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FD35B9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Миниатюра</w:t>
            </w: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,о</w:t>
            </w:r>
            <w:proofErr w:type="gram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тчаяния</w:t>
            </w:r>
            <w:proofErr w:type="spellEnd"/>
          </w:p>
        </w:tc>
      </w:tr>
      <w:tr w:rsidR="00B32E17" w:rsidRPr="00B7020D" w:rsidTr="00C44336">
        <w:trPr>
          <w:trHeight w:val="720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33</w:t>
            </w:r>
          </w:p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И. Тургенев «</w:t>
            </w: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Бежин</w:t>
            </w:r>
            <w:proofErr w:type="spell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 луг»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Знать содержание рассказа, детское восприятие природы, роль пейзажа в рассказе.</w:t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Уметь составлять сравнительную характеристику, сравнивать характер и мировосприятие героев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bCs/>
                <w:color w:val="000000"/>
                <w:sz w:val="21"/>
                <w:szCs w:val="21"/>
                <w:lang w:eastAsia="ru-RU"/>
              </w:rPr>
              <w:t xml:space="preserve">Написать мини-сочинение о своих наблюдениях над природными </w:t>
            </w:r>
            <w:proofErr w:type="spellStart"/>
            <w:r w:rsidRPr="00B7020D">
              <w:rPr>
                <w:rFonts w:ascii="Arial Black" w:eastAsia="Times New Roman" w:hAnsi="Arial Black" w:cs="Times New Roman"/>
                <w:bCs/>
                <w:color w:val="000000"/>
                <w:sz w:val="21"/>
                <w:szCs w:val="21"/>
                <w:lang w:eastAsia="ru-RU"/>
              </w:rPr>
              <w:t>явлениями</w:t>
            </w: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«К</w:t>
            </w:r>
            <w:proofErr w:type="gram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ак</w:t>
            </w:r>
            <w:proofErr w:type="spell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 много можно увидеть, если понаблюдаешь…»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6C32F1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21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11</w:t>
            </w:r>
          </w:p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246D77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Бежин</w:t>
            </w:r>
            <w:proofErr w:type="spell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луг</w:t>
            </w: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,п</w:t>
            </w:r>
            <w:proofErr w:type="gram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ейзаж</w:t>
            </w:r>
            <w:proofErr w:type="spellEnd"/>
          </w:p>
        </w:tc>
      </w:tr>
      <w:tr w:rsidR="00B32E17" w:rsidRPr="00B7020D" w:rsidTr="00C44336">
        <w:trPr>
          <w:trHeight w:val="345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Роль пейзажа в рассказе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Сообщение о Некрасове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6C32F1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26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11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rPr>
          <w:trHeight w:val="1290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35</w:t>
            </w:r>
          </w:p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Н. А. Некрасов. Поэма «Русские женщины»: «Княгиня Трубецкая».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Знать факты жизни и творческой деятельности Некрасова, историческую основу поэмы, содержание поэмы, жанровые особенности поэм. Самоотверженность, сила чувств, </w:t>
            </w: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верность долгу.</w:t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Уметь определять тему и идею поэмы: давать характеристику генералу и княгине, объяснять позицию автора.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Выразительное чтение поэмы.</w:t>
            </w:r>
          </w:p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2</w:t>
            </w:r>
            <w:r w:rsidR="006C32F1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7</w:t>
            </w: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11</w:t>
            </w:r>
          </w:p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1A3521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Декабристы</w:t>
            </w: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,в</w:t>
            </w:r>
            <w:proofErr w:type="gram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озок</w:t>
            </w:r>
            <w:r w:rsidR="007B0F6E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,медвежья</w:t>
            </w:r>
            <w:proofErr w:type="spellEnd"/>
            <w:r w:rsidR="007B0F6E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7B0F6E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поласть</w:t>
            </w:r>
            <w:proofErr w:type="spellEnd"/>
          </w:p>
        </w:tc>
      </w:tr>
      <w:tr w:rsidR="00B32E17" w:rsidRPr="00B7020D" w:rsidTr="00C44336">
        <w:trPr>
          <w:trHeight w:val="1830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36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Величие духа русской женщины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Написать характеристику героини в соответствии с планом характеристики героя литературного произведения.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6C32F1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28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11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403039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Мощи</w:t>
            </w: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,</w:t>
            </w:r>
            <w:r w:rsidR="000E6303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д</w:t>
            </w:r>
            <w:proofErr w:type="gramEnd"/>
            <w:r w:rsidR="000E6303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оха,клеймо,варнак,ханжество</w:t>
            </w:r>
            <w:proofErr w:type="spellEnd"/>
            <w:r w:rsidR="000E6303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B32E17" w:rsidRPr="00B7020D" w:rsidTr="00C44336">
        <w:trPr>
          <w:trHeight w:val="1335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37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Н. А. Некрасов «Размышления у парадного подъезда». Боль поэта за судьбу народа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Знать рождение замысла стихотворения, его содержание. Образ Родины. Изображение реального положения народа. Объяснять художественные особенности стихотворения, роль в нём приёма антитезы.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Выучит наизусть отрывок из стихотворения. Прочитать «Мороз, Красный нос»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F87CCC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3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12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0E6303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Парадный подъезд</w:t>
            </w: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,с</w:t>
            </w:r>
            <w:proofErr w:type="gram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озерцать,</w:t>
            </w:r>
            <w:r w:rsidR="00A231F3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бурлаки</w:t>
            </w:r>
          </w:p>
        </w:tc>
      </w:tr>
      <w:tr w:rsidR="00B32E17" w:rsidRPr="00B7020D" w:rsidTr="00C44336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Н. А. Некрасов. Поэма «Мороз, Красный нос» (с. 155 – голуб</w:t>
            </w: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м</w:t>
            </w:r>
            <w:proofErr w:type="gram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етодичка)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Знать содержание поэмы, её жанровые особенности.</w:t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Уметь определять тему и идею поэмы: давать характеристику главным героям.</w:t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Видеть изображение тяжести народной жизни и силы характера русского человека. Роль пейзажа в поэме. Художественные особенности произведения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Выучить отрывок из поэмы.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F87CCC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4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.12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rPr>
          <w:trHeight w:val="1770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39</w:t>
            </w:r>
          </w:p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А. К. Толстой. Историческая баллада «Василий Шибанов»</w:t>
            </w:r>
          </w:p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Знать факты жизни и творческой деятельности Толстого, жанровое своеобразие исторических баллад. Правда и вымысел в балладах. Конфликт «рыцарства» и самовластья.</w:t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Уметь анализировать поэтический текст, определять нравственную проблематику произведений, композиции баллад, выделять художественные приёмы, использованные автором для характеристики героев и описания событий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Выразительно читать исторические баллады А. К. Толстого, </w:t>
            </w: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u w:val="single"/>
                <w:lang w:eastAsia="ru-RU"/>
              </w:rPr>
              <w:t>составление словарика устаревших слов.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F87CCC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5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.12</w:t>
            </w:r>
          </w:p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760997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Зазнобы</w:t>
            </w: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,е</w:t>
            </w:r>
            <w:proofErr w:type="gram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ресь,писание,лиях,</w:t>
            </w:r>
            <w:r w:rsidR="006E6A28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заплечные</w:t>
            </w:r>
            <w:proofErr w:type="spellEnd"/>
            <w:r w:rsidR="006E6A28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 мастера</w:t>
            </w:r>
          </w:p>
        </w:tc>
      </w:tr>
      <w:tr w:rsidR="00B32E17" w:rsidRPr="00B7020D" w:rsidTr="00C44336">
        <w:trPr>
          <w:trHeight w:val="1050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А. К. Толстой. Историческая баллада «Михайло Репнин»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Выучить отрывок баллады (20 строк)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F87CCC" w:rsidP="00F87CCC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10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12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6E6A28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С </w:t>
            </w: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вечерни</w:t>
            </w: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,л</w:t>
            </w:r>
            <w:proofErr w:type="gram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ичина,кравчий</w:t>
            </w:r>
            <w:proofErr w:type="spell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 ,тиуны</w:t>
            </w:r>
          </w:p>
        </w:tc>
      </w:tr>
      <w:tr w:rsidR="00B32E17" w:rsidRPr="00B7020D" w:rsidTr="00C44336">
        <w:trPr>
          <w:trHeight w:val="1710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41</w:t>
            </w:r>
          </w:p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М. Салтыков-Щедрин «Повесть о том, как один мужик двух генералов прокормил»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Знать автора, сведения его жизни, содержание сказки. Особенности сюжетов и проблематики «сказок для детей изрядного возраста». Сатира на социальные и нравственные пороки общества. Элементы народной сказки в повести.</w:t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Уметь анализировать текст с учётом специфики жанра, оценивать поступки героев; объяснять отличие смеха писателя, направленного против генералов и мужика, находить жанровые признаки </w:t>
            </w: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повести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Пересказ сказки «Повесть о том, как один мужик двух генералов прокормил», иллюстрацию к ней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F87CCC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11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12</w:t>
            </w:r>
          </w:p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7409EB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Версия</w:t>
            </w: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,с</w:t>
            </w:r>
            <w:proofErr w:type="gram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арказм,иносказание</w:t>
            </w:r>
            <w:proofErr w:type="spellEnd"/>
          </w:p>
        </w:tc>
      </w:tr>
      <w:tr w:rsidR="00B32E17" w:rsidRPr="00B7020D" w:rsidTr="00C44336">
        <w:trPr>
          <w:trHeight w:val="1590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Сатира на социальные и нравственные пороки общества.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Словарик по повести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F87CCC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12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12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943E8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К</w:t>
            </w:r>
            <w:r w:rsidR="007409EB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аллиграфия</w:t>
            </w: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,р</w:t>
            </w:r>
            <w:proofErr w:type="gram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андеву,частный</w:t>
            </w:r>
            <w:proofErr w:type="spell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 пристав</w:t>
            </w:r>
          </w:p>
        </w:tc>
      </w:tr>
      <w:tr w:rsidR="00B32E17" w:rsidRPr="00B7020D" w:rsidTr="00C44336">
        <w:trPr>
          <w:trHeight w:val="1770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43</w:t>
            </w:r>
          </w:p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М. Салтыков-Щедрин «Дикий помещик»</w:t>
            </w:r>
          </w:p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Знать содержание сказки. Обличение социальных пороков. Приёмы создания образа помещика. Позиция писателя в сказке. Сатира и юмор как формы комического (развитие представлений)</w:t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Понимать идейно-тематическое содержание сказки.</w:t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Уметь находить черты сатирического произведения, объяснять приёмы иносказания, отношения автора к героям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Пересказ. Написать небольшую характеристику одного из героев сказки от лица другого.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996856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17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12</w:t>
            </w:r>
          </w:p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rPr>
          <w:trHeight w:val="765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Идейно-тематическое содержание сказки «Дикий помещик»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Прочитать сказку «</w:t>
            </w: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Премудрый</w:t>
            </w:r>
            <w:proofErr w:type="gram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пискарь</w:t>
            </w:r>
            <w:proofErr w:type="spell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996856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18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12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М. Салтыков-Щедрин «Премудрый </w:t>
            </w: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пискарь</w:t>
            </w:r>
            <w:proofErr w:type="spell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» (см. голуб</w:t>
            </w: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м</w:t>
            </w:r>
            <w:proofErr w:type="gram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етод. с. 164)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Знать содержание сказки, приёмы сатирического изображения (гипербола, гротеск, ирония, смешение реального и фантастического), авторское отношение к героям сказки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Объяснить слова Белинского: «Сатира, как гром негодования, гроза духа» Сообщение о Л. Н. Толстом </w:t>
            </w: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(статья учебника)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4F279A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19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12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rPr>
          <w:trHeight w:val="75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46</w:t>
            </w:r>
          </w:p>
          <w:p w:rsidR="008A10E5" w:rsidRPr="00B7020D" w:rsidRDefault="008A10E5" w:rsidP="008A10E5">
            <w:pPr>
              <w:spacing w:after="0" w:line="75" w:lineRule="atLeast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75" w:lineRule="atLeast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Л. Н. Толстой «Детство» (главы).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75" w:lineRule="atLeast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Знать отдельные факты биографии писателя, определение понятия «автобиографическое произведение». Значение эпохи детства в жизни героев Толстого и самого писателя.</w:t>
            </w:r>
          </w:p>
          <w:p w:rsidR="008A10E5" w:rsidRPr="00B7020D" w:rsidRDefault="008A10E5" w:rsidP="008A10E5">
            <w:pPr>
              <w:spacing w:after="300" w:line="75" w:lineRule="atLeast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Уметь анализировать отдельные главы, вникая во внутренний мир героя, передавая его сложность чувств и переживаний.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75" w:lineRule="atLeast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Чтение глав, краткий пересказ «Детство».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4F279A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24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12</w:t>
            </w:r>
          </w:p>
          <w:p w:rsidR="008A10E5" w:rsidRPr="00B7020D" w:rsidRDefault="008A10E5" w:rsidP="008A10E5">
            <w:pPr>
              <w:spacing w:after="0" w:line="75" w:lineRule="atLeast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8"/>
                <w:szCs w:val="21"/>
                <w:lang w:eastAsia="ru-RU"/>
              </w:rPr>
            </w:pPr>
          </w:p>
        </w:tc>
      </w:tr>
      <w:tr w:rsidR="00B32E17" w:rsidRPr="00B7020D" w:rsidTr="00C44336">
        <w:trPr>
          <w:trHeight w:val="2460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Сложность взаимоотношений детей и взрослых.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Ответ на вопрос: «В чём видит причину «громких рыданий» </w:t>
            </w: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Илиньки</w:t>
            </w:r>
            <w:proofErr w:type="spell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Грапа</w:t>
            </w:r>
            <w:proofErr w:type="spell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 Николенька Иртеньев и взрослый рассказчик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4F279A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2</w:t>
            </w:r>
            <w:r w:rsidR="004F279A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5</w:t>
            </w: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12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68276A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Арпеджио,</w:t>
            </w:r>
          </w:p>
        </w:tc>
      </w:tr>
      <w:tr w:rsidR="00B32E17" w:rsidRPr="00B7020D" w:rsidTr="00C44336">
        <w:trPr>
          <w:trHeight w:val="2040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48</w:t>
            </w:r>
          </w:p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Главный герой повести Л. Н. Толстого «Детство».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Знать нравственную проблематику повести. Мастерство писателя в раскрытии духовного роста, нравственного становления героя. Герой – повествователь.</w:t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Уметь участвовать в диалоге по прочитанному произведению, оценивать героя по его поступкам, давать ему характеристику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bCs/>
                <w:color w:val="000000"/>
                <w:sz w:val="21"/>
                <w:szCs w:val="21"/>
                <w:lang w:eastAsia="ru-RU"/>
              </w:rPr>
              <w:t>Сочинение-</w:t>
            </w:r>
            <w:proofErr w:type="spellStart"/>
            <w:r w:rsidRPr="00B7020D">
              <w:rPr>
                <w:rFonts w:ascii="Arial Black" w:eastAsia="Times New Roman" w:hAnsi="Arial Black" w:cs="Times New Roman"/>
                <w:bCs/>
                <w:color w:val="000000"/>
                <w:sz w:val="21"/>
                <w:szCs w:val="21"/>
                <w:lang w:eastAsia="ru-RU"/>
              </w:rPr>
              <w:t>миниатюра</w:t>
            </w: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«П</w:t>
            </w:r>
            <w:proofErr w:type="gram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оступок</w:t>
            </w:r>
            <w:proofErr w:type="spell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, которым я горжусь» или «Поступок, за который мне стыдно».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38B0" w:rsidRPr="00B7020D" w:rsidRDefault="005E38B0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  <w:p w:rsidR="008A10E5" w:rsidRPr="00B7020D" w:rsidRDefault="005E38B0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14</w:t>
            </w:r>
            <w:r w:rsidR="004F279A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.01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rPr>
          <w:trHeight w:val="1050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Чувства, поступки и духовный мир главных героев повести </w:t>
            </w: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«Детство».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4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Сообщение о </w:t>
            </w: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В.М.Гаршине</w:t>
            </w:r>
            <w:proofErr w:type="spellEnd"/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5E38B0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15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01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50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В.М.Гаршин</w:t>
            </w:r>
            <w:proofErr w:type="spell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 «Красный цветок»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Знать факты биографии писателя, </w:t>
            </w: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героическое</w:t>
            </w:r>
            <w:proofErr w:type="gram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 и обыденное в сказке. Уметь полно отвечать на вопросы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Сообщение об </w:t>
            </w: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А.Чехове</w:t>
            </w:r>
            <w:proofErr w:type="spellEnd"/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1C0FCA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16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01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А. П. Чехов «Хамелеон». Живая картина нравов.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Знать оценки творчества Чехова современниками, сюжет и образную систему рассказа. Смысл названия рассказа «Хамелеон». Средства создания комического в рассказе. Развитие понятий о юморе и сатире.</w:t>
            </w:r>
          </w:p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Понимать тему и идею произведения, </w:t>
            </w: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u w:val="single"/>
                <w:lang w:eastAsia="ru-RU"/>
              </w:rPr>
              <w:t>алогизм сюжет</w:t>
            </w: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u w:val="single"/>
                <w:lang w:eastAsia="ru-RU"/>
              </w:rPr>
              <w:t>а</w:t>
            </w: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(</w:t>
            </w:r>
            <w:proofErr w:type="gram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частное происшествие, превратившиеся для обывателей в значительное событие). Уметь оценивать действия героев, их характер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Пересказ «Хамелеон», чтение рассказа «Злоумышленник»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1C0FCA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21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01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Два лица России в рассказе А. П. Чехова «Злоумышленник»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Знать содержание рассказа, понимать и уметь объяснить особенности композиции рассказа и её смысл, авторскую позицию в рассказе. Понимать идейно-тематическую направленность произведения. Уметь анализировать </w:t>
            </w: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произведение.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Подготовиться к внеклассному чтению по рассказам Чехова «Тоска», «Размазня»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1C0FCA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22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01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rPr>
          <w:trHeight w:val="1080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53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Смех и слёзы в «маленьких рассказах» А. Чехова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Знать содержание рассказов, позицию автора, социальную направленность рассказов.</w:t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Уметь видеть </w:t>
            </w: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смешное</w:t>
            </w:r>
            <w:proofErr w:type="gram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 и грустное в произведении, оценивать творческую манеру писателя. Роль смеха в рассказах Чехова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bCs/>
                <w:color w:val="000000"/>
                <w:sz w:val="21"/>
                <w:szCs w:val="21"/>
                <w:lang w:eastAsia="ru-RU"/>
              </w:rPr>
              <w:t>Написать небольшое сочинение «Мой любимый рассказ Чехова»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1C0FCA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23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01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rPr>
          <w:trHeight w:val="885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54</w:t>
            </w:r>
          </w:p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Стихи русских поэтов 19 века о родной природе</w:t>
            </w:r>
          </w:p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Знать план анализа лирического произведения В. Жуковского, А. К. Толстого, И. Бунина, основные поэтические тропы. Трехсложные размеры стиха (развитие понятия); тоническое стихосложение (начальные представления).Уметь анализировать небольшое стихотворение, объяснять его настроение, изобраз</w:t>
            </w:r>
            <w:r w:rsidR="006A0ED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ительно-выразительные </w:t>
            </w:r>
            <w:proofErr w:type="spellStart"/>
            <w:r w:rsidR="006A0ED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средства</w:t>
            </w:r>
            <w:proofErr w:type="gramStart"/>
            <w:r w:rsidR="006A0ED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</w:t>
            </w: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идеть</w:t>
            </w:r>
            <w:proofErr w:type="spell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 поэтическое изображение природы и выражение авторского настроения, миросозерцания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Выучить стихотворение (по выбору).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1C0FCA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28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01</w:t>
            </w:r>
          </w:p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rPr>
          <w:trHeight w:val="945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Стихотворения А. К. Толстого</w:t>
            </w:r>
          </w:p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Прочитать рассказ Бунина «Цифры»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1C0FCA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29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01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A10E5" w:rsidRPr="00B7020D" w:rsidTr="00C44336">
        <w:trPr>
          <w:trHeight w:val="75"/>
        </w:trPr>
        <w:tc>
          <w:tcPr>
            <w:tcW w:w="1499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6A0ED5" w:rsidP="008A10E5">
            <w:pPr>
              <w:spacing w:after="0" w:line="75" w:lineRule="atLeast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bCs/>
                <w:color w:val="000000"/>
                <w:sz w:val="21"/>
                <w:szCs w:val="21"/>
                <w:lang w:eastAsia="ru-RU"/>
              </w:rPr>
              <w:t xml:space="preserve">                                                                                   </w:t>
            </w:r>
            <w:r w:rsidR="008A10E5" w:rsidRPr="00B7020D">
              <w:rPr>
                <w:rFonts w:ascii="Arial Black" w:eastAsia="Times New Roman" w:hAnsi="Arial Black" w:cs="Times New Roman"/>
                <w:bCs/>
                <w:color w:val="000000"/>
                <w:sz w:val="21"/>
                <w:szCs w:val="21"/>
                <w:lang w:eastAsia="ru-RU"/>
              </w:rPr>
              <w:t>Русская литература ΧΧ века (30 часов)</w:t>
            </w:r>
          </w:p>
        </w:tc>
      </w:tr>
      <w:tr w:rsidR="00B32E17" w:rsidRPr="00B7020D" w:rsidTr="00C44336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И. А. Бунин. Судьба и творчество писателя. </w:t>
            </w: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Рассказ «Цифры».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Знать сведения из жизни писателя, его литературной судьбе, содержание и проблематику рассказа «Цифры». Сложность </w:t>
            </w: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взаимопонимания и отношений детей и взрослых. Обретение доброты и гармонии. Психологизм и искренность в разработке характеров и их описании. Уметь составлять план рассказа, оценивать героев, их поступки, определять отношение автора к ним.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Сообщение о Бунине и его творчестве. Чтение по ролям </w:t>
            </w: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рассказа «Цифры»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1C0FCA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30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01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57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И. А. Бунин «Лапти»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Знать идейно-тематическую направленность рассказа, определение понятия «деталь произведения». Философское размышление писателя о связи Человека и Природы, жизни и смерти. Нравственный смысл рассказа.</w:t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Уметь выделять смысловые части.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Отзыв на рассказ, включив в него свои размышления по поводу героев и их поступков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9A5969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2</w:t>
            </w:r>
            <w:r w:rsidR="009A5969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8</w:t>
            </w: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01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rPr>
          <w:trHeight w:val="525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58</w:t>
            </w:r>
          </w:p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М. Горький «Детство».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Понимать автобиографический характер повести, её содержание, причины поступков героев.</w:t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Изображение «свинцовых мерзостей жизни».</w:t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Уметь делать художественный </w:t>
            </w: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пересказ частей сюжета, выделять те события, которые произвели на душу ребёнка (героя и читателя) особо тяжкие впечатления.</w:t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Уметь выделять смысловые части.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Чтение и пересказ повести.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9A5969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29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01</w:t>
            </w:r>
          </w:p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rPr>
          <w:trHeight w:val="1290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Автобиографический характер повести «Детство».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Ответ на вопрос: «Кто помог Алёше пережить его детские обиды, помог ему в постижении </w:t>
            </w: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любви и добра?»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9A5969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30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.01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rPr>
          <w:trHeight w:val="1080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60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«Свинцовые мерзости жизни».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Объяснить сочетание «Свинцовые мерзости жизни».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9A5969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4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.02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Положительные герои повести «Детство» М. Горького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Знать специфические черты характера, присущие отдельным героям повести (Бабушка, Алёша, Пешков, Цыганок, Хорошее Дело).</w:t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Уметь видеть авторскую позицию по отношению к героям, объяснять поступки героев, их характеры, взаимоотношения друг с другом.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Чтение главы 4. Устное сочинение: «История жизни деда Каширина», «Почему почувствовал Алёша в бабушке близкого человека?»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9A5969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5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02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rPr>
          <w:trHeight w:val="2010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Анализ эпизода «Пожар» из повести М. Горького «Детство» - 4 глава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Уметь определять границы эпизода, пересказывать его, объяснять, насколько он важен в раскрытии идеи всего произведения, какова его роль в композиции, давать характеристику персонажам в эпизоде.</w:t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Проследить динамику их чувств, </w:t>
            </w: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поведения, оценить особенности речи.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Создать словарик по произведению «Детство». Прочитать «Легенду о Данко», 12 гл. выучить близко к </w:t>
            </w: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тексту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9A5969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6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02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63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«Легенда о Данко» из рассказа М. Горького «Старуха </w:t>
            </w: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Изергиль</w:t>
            </w:r>
            <w:proofErr w:type="spell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».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Знать содержание легенды, жанровое своеобразие произведения. Подвиг во имя людей. Готовность на самопожертвование. Поэтичность языка (сравнение, метафора, эпитет, гипербола)</w:t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Уметь оценивать художественное значение сюжетных несовпадений легенд, поступок литературного героя и его нравственный мотив, его чувства к людям и их отношение к герою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Художественный пересказ легенды о Данко. Сообщение о Л. Н. Андрееве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E72A60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11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02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Л. Н. Андреев «</w:t>
            </w: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Кусака</w:t>
            </w:r>
            <w:proofErr w:type="gram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Знать сведения о жизни и творческом пути писателя, содержание произведения, нравственную проблематику произведения. </w:t>
            </w: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(Чувство сострадания к братьям нашим меньшим.</w:t>
            </w:r>
            <w:proofErr w:type="gram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 Бессердечие героев. </w:t>
            </w: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Гуманистический пафос </w:t>
            </w: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произведения.)</w:t>
            </w:r>
            <w:proofErr w:type="gramEnd"/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Уметь сформулировать собственное отношение к событиям и героям, владеть различными видами пересказа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Написать отзыв на рассказ. Сообщение о Маяковском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E72A60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12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02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65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В. В. Маяковский. «Необычное приключение, бывшее с Владимиром Маяковским летом на даче»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Знать факты жизни и творческого пути поэта, своеобразие художественной формы стихотворения. Особенности стиля Маяковского как художника и поэта. Яркость и динамизм образов. Определение понятия «сатира».</w:t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Понимать роль фантастических картин в произведении, роль поэта в обществе. Уметь выразительно читать стихотворение.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Выразительное чтение стихотворения с. 106-109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E72A60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  <w:r w:rsidR="00E72A60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3</w:t>
            </w: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02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В. В. Маяковский «Хорошее отношение к лошадям». Два взгляда на мир.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Знать понятие о лирическом герое. Понимать тонкости внутреннего мира лирического героя (гуманизм лирического героя и сочувствие его ко всему живому), главную тему стихотворения. Уметь видеть идейную позицию автора, способность сопереживать, сочувствовать.</w:t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Определять главную мысль </w:t>
            </w: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стихотворения, наблюдать над ритмом, лексикой, звукописью, строфикой стихотворения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Выучить любое стихотворение Маяковского. Прочитать статью о Платонове</w:t>
            </w:r>
          </w:p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E72A60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18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02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67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А. Платонов «Юшка». Призыв к состраданию и уважению к человеку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Знать сведения о жизни и творческой деятельности писателя. Сюжет рассказа, его идейно-тематическое содержание. Внешняя и внутренняя красота человека. Уметь анализировать текст по вопросам, давать оценку действиям героев.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Близкий к тексту пересказ «Юшка наедине с природой», «Дети и Юшка».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E72A60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19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02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rPr>
          <w:trHeight w:val="1590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А. Платонов «В прекрасном и яростном мире». Вечные нравственные ценности.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Знать содержание прочитанного произведения, особенности языка писателя. Понимать идейное своеобразие прозы Платонова, отражение в ней мечты о доброте, взаимопонимании, жизни для других.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Подготовка к сочинению «Нужны ли в жизни сочувствие и сострадание?»</w:t>
            </w:r>
            <w:proofErr w:type="gramEnd"/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E72A60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20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02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B7020D">
              <w:rPr>
                <w:rFonts w:ascii="Arial Black" w:eastAsia="Times New Roman" w:hAnsi="Arial Black" w:cs="Times New Roman"/>
                <w:bCs/>
                <w:color w:val="000000"/>
                <w:sz w:val="21"/>
                <w:szCs w:val="21"/>
                <w:lang w:eastAsia="ru-RU"/>
              </w:rPr>
              <w:t>Сочинение «Нужны ли в жизни сочувствие и сострадание?»</w:t>
            </w:r>
            <w:proofErr w:type="gramEnd"/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Знать содержание прочитанных произведений М. Горького, В. Маяковского, Л. Андреева, А. Платонова.</w:t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Уметь определять основную мысль сочинения, соотносить её с тем рассказом, по которому нужно написать сочинение, уметь вычленять материал, где герой </w:t>
            </w: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получает сочувствие и где его лишается, развернуть основной тезис и построить план сочинения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Прочитать в учебнике интервью с Разумовским, ответы на вопросы стр. 150-158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73188C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25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02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rPr>
          <w:trHeight w:val="885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70</w:t>
            </w:r>
          </w:p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Час мужества (интервью с поэтом – участником ВОВ).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Знать особенности поэтических текстов о ВОВ поэтов: А. Ахматовой, К. Симонова, А. Суркова и др., своеобразие интервью как жанра публицистики. Выразительно читать стихотворения патриотической направленности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Выучить стихотворение о ВОВ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73188C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26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02</w:t>
            </w:r>
          </w:p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rPr>
          <w:trHeight w:val="525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Б. Л. Пастернак. Стихотворения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Выучить любое стихотворение Пастернака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73188C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27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.02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rPr>
          <w:trHeight w:val="210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Эхо войны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Знать особенности текстов о ВОВ из книги по чтению для 7 класса «Вокруг тебя мир». Уметь понимать боль и страдание души людей периода ВОВ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Пересказ любого прочитанного текста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73188C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4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 .03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А. Т. Твардовский. Философские проблемы в лирике. Пейзажная лирика.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Знать сведения о жизни и творческом пути автора, план анализа лирического произведения, основные поэтические тропы, развитие </w:t>
            </w:r>
            <w:r w:rsidRPr="00B7020D">
              <w:rPr>
                <w:rFonts w:ascii="Arial Black" w:eastAsia="Times New Roman" w:hAnsi="Arial Black" w:cs="Times New Roman"/>
                <w:i/>
                <w:iCs/>
                <w:color w:val="000000"/>
                <w:sz w:val="21"/>
                <w:szCs w:val="21"/>
                <w:lang w:eastAsia="ru-RU"/>
              </w:rPr>
              <w:t>понятия о лирическом герое.</w:t>
            </w: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 Уметь выразительно читать стихотворение.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Выучить наизусть одно из стихотворений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73188C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5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03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rPr>
          <w:trHeight w:val="690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Ф. А. Абрамов «О чём плачут </w:t>
            </w: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лошади»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4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Знать факты жизни и творческой биографии писателя, сюжет и проблематику рассказа, роль </w:t>
            </w: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сказочных элементов, понятие литературной традиции. Любовь автора ко всему живому. Логика истории и развития связей природы и человека.</w:t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Уметь анализировать небольшое эпическое произведение.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Выборочное чтение, пересказ </w:t>
            </w: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рассказа.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73188C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6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03</w:t>
            </w:r>
          </w:p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rPr>
          <w:trHeight w:val="645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75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Тесные связи природы и человека.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Чтение рассказа Носова «Кукла», биография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F557FE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11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03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Е. И. Носов «Кукла». Нравственные проблемы рассказа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Знать сведения о жизни и творческой деятельности писателя. Автобиографический рассказ «Кукла». Протест против равнодушия. Красота родной природы в рассказе. Мастерство описаний психологического состояния героев, драматизма жизни. Содержание рассказа, понятие «тема» и «идея», план анализа эпического произведения.</w:t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Уметь анализировать небольшое произведение.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Выучить отрывки из рассказа «Кукла»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F557FE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12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03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«Не дать погаснуть живому огню…» (по рассказу «Живое пламя» </w:t>
            </w: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Е. И. Носова)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Знать содержание рассказа. Уметь анализировать текст художественного произведения, определять основную тему, идею, изобразительно-выразительные средства языка, связь человека и природы. Мотив памяти в рассказе </w:t>
            </w: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«Живое пламя»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Прочитать сведения о Ю. Казакове, рассказ «Тихое утро»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F557FE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13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03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rPr>
          <w:trHeight w:val="1065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78</w:t>
            </w:r>
          </w:p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Ю. П. Казаков «Тихое утро».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Знать сведения из жизни писателя, план характеристики героев.</w:t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Понимать нравственную проблематику рассказа.</w:t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Уметь давать характеристику героям, оценивать их поступки. Понимать внутренний мир героев.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Пересказ рассказа, ответы на вопросы.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F557FE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18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03</w:t>
            </w:r>
          </w:p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rPr>
          <w:trHeight w:val="765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Герои рассказа и их поступки.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Подготовить сообщение о Д. Лихачёве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F557FE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19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03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Д. С. Лихачёв «Земля родная» (главы) как духовное напутствие молодёжи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Знать автора, биографические сведения о нём, определение понятий «публицистика» (развитие понятия), «мемуары» (начальное представление).</w:t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Уметь выстраивать устный и письменный ответы на поставленные вопросы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Составить обращение, поучение. Советы младшему брату (сестре) на темы (по выбору): «Что значит уметь слушать другого?», «Быть нужным и близким». Прочитать в учебнике сведения о Зощенко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F557FE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20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.03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Смех Михаила Зощенко (по </w:t>
            </w: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рассказу «Беда»)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Знать автора и сведения о его биографии, творчестве, содержание </w:t>
            </w: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рассказа, авторскую позицию в оценке поступков героев.</w:t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Уметь видеть </w:t>
            </w: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смешное</w:t>
            </w:r>
            <w:proofErr w:type="gram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 и грустное в произведении, писать отзыв на рассказ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Пересказ текста «Беда». Рисунки </w:t>
            </w: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родного края, природы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AF4996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1.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rPr>
          <w:trHeight w:val="1905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82</w:t>
            </w:r>
          </w:p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«Тихая моя Родина». Стихи русских поэтов 20 века </w:t>
            </w: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о</w:t>
            </w:r>
            <w:proofErr w:type="gram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Родин</w:t>
            </w:r>
            <w:proofErr w:type="gram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 е, родной природе Произведения </w:t>
            </w: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В.Брюсова</w:t>
            </w:r>
            <w:proofErr w:type="spell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, Сологуба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Знать план анализа поэтического произведения, особенности восприятия родной природы русскими поэтами В. Брюсовым, Ф, Сологубом, С. Есениным, Н. Рубцовым и т. д.</w:t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Уметь воспринимать и анализировать поэтический текст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Чтение наизусть (по выбору), рисунок к стихотворению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AF4996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2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04</w:t>
            </w:r>
          </w:p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rPr>
          <w:trHeight w:val="1140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«Тихая моя Родина». Произведения С. Есенина, Н. Рубцова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Чтение наизусть (по выбору)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AF4996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3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04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rPr>
          <w:trHeight w:val="1110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Песни на стихотворения русских поэтов 20 века (И. Гофф, А. Вертинский)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Знать план анализа поэтического произведения.</w:t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Знакомство с творчеством поэтов: </w:t>
            </w: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И. Гофф «Русское поле», Б. Окуджава «По Смоленской дороге», А. Вертинский «Доченьки»; </w:t>
            </w: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ознакомительное чтение с творчеством Высоцкого, Евтушенко, Вознесенского, Бродского</w:t>
            </w:r>
            <w:proofErr w:type="gramEnd"/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Выразительное чтение стихотворений.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AF4996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6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04</w:t>
            </w:r>
          </w:p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rPr>
          <w:trHeight w:val="945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85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Песни на стихи Б. Окуджавы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Чтение наизусть (по выбору), рисунок к стихотворению.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AF4996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7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04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A10E5" w:rsidRPr="00B7020D" w:rsidTr="00C44336">
        <w:tc>
          <w:tcPr>
            <w:tcW w:w="1499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6A0ED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bCs/>
                <w:color w:val="000000"/>
                <w:sz w:val="21"/>
                <w:szCs w:val="21"/>
                <w:lang w:eastAsia="ru-RU"/>
              </w:rPr>
              <w:lastRenderedPageBreak/>
              <w:t xml:space="preserve">                                                                                 </w:t>
            </w:r>
            <w:r w:rsidR="008A10E5" w:rsidRPr="00B7020D">
              <w:rPr>
                <w:rFonts w:ascii="Arial Black" w:eastAsia="Times New Roman" w:hAnsi="Arial Black" w:cs="Times New Roman"/>
                <w:bCs/>
                <w:color w:val="000000"/>
                <w:sz w:val="21"/>
                <w:szCs w:val="21"/>
                <w:lang w:eastAsia="ru-RU"/>
              </w:rPr>
              <w:t>Литература народов России (2 часа)</w:t>
            </w:r>
          </w:p>
        </w:tc>
      </w:tr>
      <w:tr w:rsidR="00B32E17" w:rsidRPr="00B7020D" w:rsidTr="00C44336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Расул Гамзатов «Опять за спиной родная земля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Знать факты жизни и творческого пути поэта. План анализа лирического произведения. Размышления поэта об истоках и основах жизни.</w:t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Понимать особенности художественной образности дагестанского поэта.</w:t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Уметь выразительно читать стихотворения, анализировать поэтический текст.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Подготовить рассказ о Роберте Бёрнсе, выразительно читать стихотворение «Честная бедность»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AF4996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8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04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rPr>
          <w:trHeight w:val="885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М. </w:t>
            </w: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Джалиль</w:t>
            </w:r>
            <w:proofErr w:type="spell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Стихотворения.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Знать факты жизни и творческого пути поэта. Уметь анализировать стихотворения. Понимать внутренний мир автора.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Выучить </w:t>
            </w: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стихотвореие</w:t>
            </w:r>
            <w:proofErr w:type="spell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Джалиля</w:t>
            </w:r>
            <w:proofErr w:type="spell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 (по выбору)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6E7EB8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9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04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A10E5" w:rsidRPr="00B7020D" w:rsidTr="00C44336">
        <w:tc>
          <w:tcPr>
            <w:tcW w:w="1499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bCs/>
                <w:color w:val="000000"/>
                <w:sz w:val="21"/>
                <w:szCs w:val="21"/>
                <w:lang w:eastAsia="ru-RU"/>
              </w:rPr>
              <w:t>Зарубежная литература (18 часов)</w:t>
            </w:r>
          </w:p>
        </w:tc>
      </w:tr>
      <w:tr w:rsidR="00B32E17" w:rsidRPr="00B7020D" w:rsidTr="00C44336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Р. Бёрнс. Стихотворение «Честная бедность».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Знать автора, сведения о его жизни и творческой деятельности, темы его творчества: честность, справедливость, честь, совесть. Народнопоэтическая основа и </w:t>
            </w: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своеобразие лирики Бёрнса.</w:t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Уметь выразительно читать стихотворение, подчёркивая его грустный и шутливый характер, роль рефрена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Выучить наизусть стихотворение с. 230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6E7EB8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10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04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89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Дж. Г. Байрон – «властитель дум» целого поколения. Судьба и творчество гениального поэта.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Знать автора, факта его жизненного и творческого пути. Гуманистический смысл творчества Байрона. Уметь анализировать поэтический те</w:t>
            </w: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кст ст</w:t>
            </w:r>
            <w:proofErr w:type="gram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ихотворения «Ты кончил жизни путь, герой!». Видеть особенности поэтических интонаций, определять художественные средства, создающие торжественный настрой в стихотворении.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Подготовить выразительное чтение стихотворения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6E7EB8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15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04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Японские трёхстишия (хокку)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Знать понятие: хокку, его особенности. Образцы японской лирической поэзии, её особенности и своеобразие. Поэты </w:t>
            </w: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Мацуо</w:t>
            </w:r>
            <w:proofErr w:type="spell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Басё</w:t>
            </w:r>
            <w:proofErr w:type="spellEnd"/>
            <w:proofErr w:type="gram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Кобаяси</w:t>
            </w:r>
            <w:proofErr w:type="spell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Исса</w:t>
            </w:r>
            <w:proofErr w:type="spellEnd"/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Уметь выразительно читать японские трёхстишия.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Придумать </w:t>
            </w: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собственное</w:t>
            </w:r>
            <w:proofErr w:type="gram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 хокку, сделать иллюстрацию. Подготовить пересказ рассказа О. Генри «Дары волхвов» от лица героев С. 241-248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6E7EB8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16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04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rPr>
          <w:trHeight w:val="1305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91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О. Генри «Дары волхвов».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Знать автора, факты жизни и творческого пути писателя, содержание рассказа, нравственную проблематику произведения. Уметь видеть гуманизм и лёгкий юмор в рассказах писателя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bCs/>
                <w:color w:val="000000"/>
                <w:sz w:val="21"/>
                <w:szCs w:val="21"/>
                <w:lang w:eastAsia="ru-RU"/>
              </w:rPr>
              <w:t>Написать сочинение-</w:t>
            </w: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характеристику </w:t>
            </w: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Деллы</w:t>
            </w:r>
            <w:proofErr w:type="spell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 или Джима.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6E7EB8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17.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rPr>
          <w:trHeight w:val="720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Преданность и жертвенность во имя любви.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Составить </w:t>
            </w: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синквейн</w:t>
            </w:r>
            <w:proofErr w:type="spell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 по теме «Любовь»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53554A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22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.04</w:t>
            </w:r>
          </w:p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rPr>
          <w:trHeight w:val="660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Р. Д. </w:t>
            </w: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Бредбери</w:t>
            </w:r>
            <w:proofErr w:type="spell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 «Каникулы».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Знать биографические сведения о </w:t>
            </w: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Бредбери</w:t>
            </w:r>
            <w:proofErr w:type="spell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, понятие «фантастический рассказ – предупреждение». Стремление писателя уберечь людей от зла и опасности на Земле.</w:t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Уметь объяснять смысл названия рассказа, фольклорные традиции, понимать внутреннее состояние героев, роль авторских ремарок и приёмов фантастики.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Пересказ с. 249-262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53554A" w:rsidP="0053554A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23.04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rPr>
          <w:trHeight w:val="840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Мечта о чудесной победе добра.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Написать отзыв на данное произведение.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53554A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24.04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rPr>
          <w:trHeight w:val="345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Джон </w:t>
            </w: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Руэл</w:t>
            </w:r>
            <w:proofErr w:type="spell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 Рональд </w:t>
            </w: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Толкиен</w:t>
            </w:r>
            <w:proofErr w:type="spell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 «</w:t>
            </w: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Хоббит</w:t>
            </w:r>
            <w:proofErr w:type="spell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, или</w:t>
            </w: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 Т</w:t>
            </w:r>
            <w:proofErr w:type="gram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уда и обратно»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Знать главную тему произведений </w:t>
            </w: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Толкиена</w:t>
            </w:r>
            <w:proofErr w:type="spell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 - борьба добра и зла.</w:t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Творчество английского писателя, создателя волшебной эпопеи «Властелин колец». Мир </w:t>
            </w: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хоббитов</w:t>
            </w:r>
            <w:proofErr w:type="spell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 и </w:t>
            </w: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их приключения.</w:t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Уметь сопоставлять реальное и фантастическое.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br/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Чтение глав книги, дочитать книгу о </w:t>
            </w: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Хоббите</w:t>
            </w:r>
            <w:proofErr w:type="spell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8A10E5" w:rsidRPr="00B7020D" w:rsidRDefault="0053554A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29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30</w:t>
            </w:r>
          </w:p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rPr>
          <w:trHeight w:val="780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96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Волшебный мир </w:t>
            </w: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хоббитов</w:t>
            </w:r>
            <w:proofErr w:type="spellEnd"/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Найти книгу Д. </w:t>
            </w: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Олдриджа</w:t>
            </w:r>
            <w:proofErr w:type="spell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 «Последний дюйм»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15. 05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rPr>
          <w:trHeight w:val="735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97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Джеймс </w:t>
            </w: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Олдридж</w:t>
            </w:r>
            <w:proofErr w:type="spell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 «Последний дюйм»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Знать жизнь и творчество писателя. Выявление идейного содержания произведения. Сопоставить художественный текст с текстом фрагментов фильма.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х</w:t>
            </w:r>
            <w:proofErr w:type="gram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арактеристика главных героев.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6. 05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rPr>
          <w:trHeight w:val="690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«Последний дюйм» - выбор человека.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Выборочный пересказ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C95B56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7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05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bCs/>
                <w:color w:val="000000"/>
                <w:sz w:val="21"/>
                <w:szCs w:val="21"/>
                <w:lang w:eastAsia="ru-RU"/>
              </w:rPr>
              <w:t>Сочинение «Человек, любящий и умеющий читать, - счастливый человек» </w:t>
            </w: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(К. Паустовский)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Знать содержание прочитанных произведений.</w:t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Уметь определять основную мысль сочинения, соотносить её с идеями прочитанных произведений.</w:t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Писать сочинение </w:t>
            </w: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-р</w:t>
            </w:r>
            <w:proofErr w:type="gram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ассуждение по данной теме, используя материал изученных произведений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Чтение новеллы Э. По «Падение дома </w:t>
            </w: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Ашеров</w:t>
            </w:r>
            <w:proofErr w:type="spell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C95B56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8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05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rPr>
          <w:trHeight w:val="495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100</w:t>
            </w:r>
          </w:p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Э. </w:t>
            </w: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По</w:t>
            </w:r>
            <w:proofErr w:type="gram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новелла</w:t>
            </w:r>
            <w:proofErr w:type="gram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 xml:space="preserve"> «Падение дома </w:t>
            </w:r>
            <w:proofErr w:type="spellStart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Ашеров</w:t>
            </w:r>
            <w:proofErr w:type="spellEnd"/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Знать содержание произведения, уметь анализировать его.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Выборочный пересказ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C95B56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3. 05</w:t>
            </w:r>
          </w:p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rPr>
          <w:trHeight w:val="495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10</w:t>
            </w: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Человеческая жизнь – основа </w:t>
            </w: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всего.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4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C95B56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14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05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rPr>
          <w:trHeight w:val="915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lastRenderedPageBreak/>
              <w:t>102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Гофман сказка «Золотой горшок»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Знать факты жизни и творчества писателя. Сказки Гофмана Разоблачение мистических и человеческих мотивов в сказке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Пересказ сказки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C95B56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15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05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rPr>
          <w:trHeight w:val="855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103</w:t>
            </w:r>
          </w:p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«Вокруг тебя мир»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Знать содержание прочитанных рассказов. Знакомство с рассказами из книги для дополнительного чтения в 7 классе «Вокруг тебя мир».</w:t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Уметь выявлять идейное содержание произведения.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Пересказ понравившихся произведений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30. 05</w:t>
            </w:r>
          </w:p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rPr>
          <w:trHeight w:val="795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104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«Вокруг тебя мир»- связь видов искусства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C95B56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20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05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2E17" w:rsidRPr="00B7020D" w:rsidTr="00C44336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105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Итоговый урок.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Уметь обобщать прочитанное и изученное.</w:t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Итоги года. Рекомендации для летнего чтения</w:t>
            </w:r>
          </w:p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(список литературы)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список литературы для летнего чтения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C95B56" w:rsidP="00C95B56">
            <w:pPr>
              <w:spacing w:after="30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  <w:r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21</w:t>
            </w:r>
            <w:r w:rsidR="008A10E5" w:rsidRPr="00B7020D"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  <w:t>. 05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10E5" w:rsidRPr="00B7020D" w:rsidRDefault="008A10E5" w:rsidP="008A10E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8A10E5" w:rsidRPr="00B7020D" w:rsidRDefault="008A10E5" w:rsidP="008A10E5">
      <w:pPr>
        <w:shd w:val="clear" w:color="auto" w:fill="FFFFFF"/>
        <w:spacing w:after="0" w:line="240" w:lineRule="auto"/>
        <w:rPr>
          <w:rFonts w:ascii="Arial Black" w:eastAsia="Times New Roman" w:hAnsi="Arial Black" w:cs="Times New Roman"/>
          <w:color w:val="000000"/>
          <w:sz w:val="21"/>
          <w:szCs w:val="21"/>
          <w:lang w:eastAsia="ru-RU"/>
        </w:rPr>
      </w:pPr>
      <w:r w:rsidRPr="00B7020D">
        <w:rPr>
          <w:rFonts w:ascii="Arial Black" w:eastAsia="Times New Roman" w:hAnsi="Arial Black" w:cs="Times New Roman"/>
          <w:color w:val="000000"/>
          <w:sz w:val="21"/>
          <w:szCs w:val="21"/>
          <w:lang w:eastAsia="ru-RU"/>
        </w:rPr>
        <w:br/>
      </w:r>
    </w:p>
    <w:p w:rsidR="00BC71BF" w:rsidRPr="00B7020D" w:rsidRDefault="00BC71BF">
      <w:pPr>
        <w:rPr>
          <w:rFonts w:ascii="Arial Black" w:hAnsi="Arial Black"/>
        </w:rPr>
      </w:pPr>
    </w:p>
    <w:sectPr w:rsidR="00BC71BF" w:rsidRPr="00B7020D" w:rsidSect="008A10E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0E5"/>
    <w:rsid w:val="00002CAD"/>
    <w:rsid w:val="00020140"/>
    <w:rsid w:val="00066DEF"/>
    <w:rsid w:val="000B5DF0"/>
    <w:rsid w:val="000E6303"/>
    <w:rsid w:val="0013319D"/>
    <w:rsid w:val="00142AC3"/>
    <w:rsid w:val="00157F49"/>
    <w:rsid w:val="001A3521"/>
    <w:rsid w:val="001C0FCA"/>
    <w:rsid w:val="001D6DE7"/>
    <w:rsid w:val="001E3CD4"/>
    <w:rsid w:val="00216D35"/>
    <w:rsid w:val="00232D92"/>
    <w:rsid w:val="00246D77"/>
    <w:rsid w:val="0031567D"/>
    <w:rsid w:val="0032480E"/>
    <w:rsid w:val="003646AA"/>
    <w:rsid w:val="00390C80"/>
    <w:rsid w:val="003F2BFA"/>
    <w:rsid w:val="00403039"/>
    <w:rsid w:val="004A0DD8"/>
    <w:rsid w:val="004A7829"/>
    <w:rsid w:val="004B1E43"/>
    <w:rsid w:val="004F279A"/>
    <w:rsid w:val="00531D2C"/>
    <w:rsid w:val="0053554A"/>
    <w:rsid w:val="0057075F"/>
    <w:rsid w:val="005B76AD"/>
    <w:rsid w:val="005E38B0"/>
    <w:rsid w:val="00670E17"/>
    <w:rsid w:val="0068276A"/>
    <w:rsid w:val="006A0ED5"/>
    <w:rsid w:val="006C32F1"/>
    <w:rsid w:val="006E6A28"/>
    <w:rsid w:val="006E7EB8"/>
    <w:rsid w:val="0073188C"/>
    <w:rsid w:val="007409EB"/>
    <w:rsid w:val="00746D50"/>
    <w:rsid w:val="00760997"/>
    <w:rsid w:val="00773046"/>
    <w:rsid w:val="0077628A"/>
    <w:rsid w:val="007A283A"/>
    <w:rsid w:val="007B0F6E"/>
    <w:rsid w:val="007B5800"/>
    <w:rsid w:val="007D1087"/>
    <w:rsid w:val="00802368"/>
    <w:rsid w:val="0080665B"/>
    <w:rsid w:val="00816418"/>
    <w:rsid w:val="00823549"/>
    <w:rsid w:val="00854FC1"/>
    <w:rsid w:val="00876434"/>
    <w:rsid w:val="00883F7D"/>
    <w:rsid w:val="008A10E5"/>
    <w:rsid w:val="008C197F"/>
    <w:rsid w:val="008C3C51"/>
    <w:rsid w:val="008E4D7F"/>
    <w:rsid w:val="00903F41"/>
    <w:rsid w:val="009174D3"/>
    <w:rsid w:val="00943E85"/>
    <w:rsid w:val="00956C26"/>
    <w:rsid w:val="00996856"/>
    <w:rsid w:val="009A0314"/>
    <w:rsid w:val="009A5969"/>
    <w:rsid w:val="00A231F3"/>
    <w:rsid w:val="00A44D70"/>
    <w:rsid w:val="00A5668F"/>
    <w:rsid w:val="00A96DEF"/>
    <w:rsid w:val="00AA0849"/>
    <w:rsid w:val="00AF4996"/>
    <w:rsid w:val="00B32E17"/>
    <w:rsid w:val="00B7020D"/>
    <w:rsid w:val="00B734B5"/>
    <w:rsid w:val="00BC71BF"/>
    <w:rsid w:val="00BC7273"/>
    <w:rsid w:val="00BC7A85"/>
    <w:rsid w:val="00C12ED5"/>
    <w:rsid w:val="00C44336"/>
    <w:rsid w:val="00C46DDA"/>
    <w:rsid w:val="00C95B56"/>
    <w:rsid w:val="00CD7B66"/>
    <w:rsid w:val="00CF1A02"/>
    <w:rsid w:val="00D968C8"/>
    <w:rsid w:val="00DA12DA"/>
    <w:rsid w:val="00E113A7"/>
    <w:rsid w:val="00E14826"/>
    <w:rsid w:val="00E72A60"/>
    <w:rsid w:val="00EA5F37"/>
    <w:rsid w:val="00F26F50"/>
    <w:rsid w:val="00F317CA"/>
    <w:rsid w:val="00F334B1"/>
    <w:rsid w:val="00F557FE"/>
    <w:rsid w:val="00F87CCC"/>
    <w:rsid w:val="00FD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A10E5"/>
  </w:style>
  <w:style w:type="paragraph" w:styleId="a3">
    <w:name w:val="Normal (Web)"/>
    <w:basedOn w:val="a"/>
    <w:uiPriority w:val="99"/>
    <w:unhideWhenUsed/>
    <w:rsid w:val="008A1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0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02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A10E5"/>
  </w:style>
  <w:style w:type="paragraph" w:styleId="a3">
    <w:name w:val="Normal (Web)"/>
    <w:basedOn w:val="a"/>
    <w:uiPriority w:val="99"/>
    <w:unhideWhenUsed/>
    <w:rsid w:val="008A1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0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02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6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276E0-686A-4985-AC5E-66EEC0570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5273</Words>
  <Characters>30060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14</cp:revision>
  <cp:lastPrinted>2018-10-25T18:21:00Z</cp:lastPrinted>
  <dcterms:created xsi:type="dcterms:W3CDTF">2018-09-10T17:56:00Z</dcterms:created>
  <dcterms:modified xsi:type="dcterms:W3CDTF">2018-10-25T18:24:00Z</dcterms:modified>
</cp:coreProperties>
</file>