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2A" w:rsidRPr="00834F59" w:rsidRDefault="0023292A" w:rsidP="00232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59">
        <w:rPr>
          <w:rFonts w:ascii="Times New Roman" w:hAnsi="Times New Roman" w:cs="Times New Roman"/>
          <w:b/>
          <w:sz w:val="28"/>
          <w:szCs w:val="28"/>
        </w:rPr>
        <w:t>Тематическое планирование уроков по биологии в 7 классе (34 часа)</w:t>
      </w:r>
    </w:p>
    <w:tbl>
      <w:tblPr>
        <w:tblStyle w:val="a3"/>
        <w:tblW w:w="0" w:type="auto"/>
        <w:tblLook w:val="04A0"/>
      </w:tblPr>
      <w:tblGrid>
        <w:gridCol w:w="627"/>
        <w:gridCol w:w="3812"/>
        <w:gridCol w:w="1068"/>
        <w:gridCol w:w="2675"/>
        <w:gridCol w:w="2378"/>
        <w:gridCol w:w="1745"/>
        <w:gridCol w:w="1476"/>
        <w:gridCol w:w="1005"/>
      </w:tblGrid>
      <w:tr w:rsidR="0023292A" w:rsidRPr="00834F59" w:rsidTr="00C10EA9">
        <w:trPr>
          <w:trHeight w:val="669"/>
        </w:trPr>
        <w:tc>
          <w:tcPr>
            <w:tcW w:w="627" w:type="dxa"/>
            <w:vMerge w:val="restart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12" w:type="dxa"/>
            <w:vMerge w:val="restart"/>
          </w:tcPr>
          <w:p w:rsidR="0023292A" w:rsidRPr="00834F59" w:rsidRDefault="0023292A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068" w:type="dxa"/>
            <w:vMerge w:val="restart"/>
          </w:tcPr>
          <w:p w:rsidR="0023292A" w:rsidRPr="00834F59" w:rsidRDefault="0023292A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75" w:type="dxa"/>
            <w:vMerge w:val="restart"/>
          </w:tcPr>
          <w:p w:rsidR="0023292A" w:rsidRPr="00834F59" w:rsidRDefault="0023292A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378" w:type="dxa"/>
            <w:vMerge w:val="restart"/>
          </w:tcPr>
          <w:p w:rsidR="0023292A" w:rsidRPr="00834F59" w:rsidRDefault="0023292A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и лабораторная работа</w:t>
            </w:r>
          </w:p>
        </w:tc>
        <w:tc>
          <w:tcPr>
            <w:tcW w:w="1745" w:type="dxa"/>
            <w:vMerge w:val="restart"/>
          </w:tcPr>
          <w:p w:rsidR="0023292A" w:rsidRPr="00834F59" w:rsidRDefault="0023292A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81" w:type="dxa"/>
            <w:gridSpan w:val="2"/>
          </w:tcPr>
          <w:p w:rsidR="0023292A" w:rsidRPr="00834F59" w:rsidRDefault="0023292A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3292A" w:rsidRPr="00834F59" w:rsidTr="00C10EA9">
        <w:trPr>
          <w:trHeight w:val="452"/>
        </w:trPr>
        <w:tc>
          <w:tcPr>
            <w:tcW w:w="627" w:type="dxa"/>
            <w:vMerge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  <w:vMerge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vMerge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vMerge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3292A" w:rsidRPr="00834F59" w:rsidRDefault="0023292A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23292A" w:rsidRPr="00834F59" w:rsidTr="00C10EA9">
        <w:trPr>
          <w:trHeight w:val="218"/>
        </w:trPr>
        <w:tc>
          <w:tcPr>
            <w:tcW w:w="14786" w:type="dxa"/>
            <w:gridSpan w:val="8"/>
          </w:tcPr>
          <w:p w:rsidR="0023292A" w:rsidRPr="00834F59" w:rsidRDefault="0023292A" w:rsidP="002329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Введение (4 часа)</w:t>
            </w: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От клетки до биосферы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5-8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Ч.Дарвин о происхождении видов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Портрет Ч.Дарвина, образцы сортов растений, видов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9-12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История развития жизни на Земле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Геохронологическая таблица, коллекция окаменелостей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13-16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624"/>
        </w:trPr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Что такое систематика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Портрет К.Линнея и Ж.Ламарка, гербарий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408"/>
        </w:trPr>
        <w:tc>
          <w:tcPr>
            <w:tcW w:w="14786" w:type="dxa"/>
            <w:gridSpan w:val="8"/>
          </w:tcPr>
          <w:p w:rsidR="0023292A" w:rsidRPr="00834F59" w:rsidRDefault="0023292A" w:rsidP="002329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Царство бактерий (2 часа)</w:t>
            </w: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Подцарства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настоящие и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архебактерии</w:t>
            </w:r>
            <w:proofErr w:type="spellEnd"/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19-25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688"/>
        </w:trPr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Значение бактерий в природе и в жизни человека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25-28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322"/>
        </w:trPr>
        <w:tc>
          <w:tcPr>
            <w:tcW w:w="14786" w:type="dxa"/>
            <w:gridSpan w:val="8"/>
          </w:tcPr>
          <w:p w:rsidR="0023292A" w:rsidRPr="00834F59" w:rsidRDefault="0023292A" w:rsidP="002329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Царство грибы (3 часа)</w:t>
            </w: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царства. Значение грибов. 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Таблицы, муляжи, живые грибы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31-34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472"/>
        </w:trPr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Отделы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хидридиоминота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зигомикота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аскоминота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базиоликота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Таблица, микроскоп, гриб –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мукор</w:t>
            </w:r>
            <w:proofErr w:type="spellEnd"/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37-39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645"/>
        </w:trPr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темы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31-46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301"/>
        </w:trPr>
        <w:tc>
          <w:tcPr>
            <w:tcW w:w="14786" w:type="dxa"/>
            <w:gridSpan w:val="8"/>
          </w:tcPr>
          <w:p w:rsidR="0023292A" w:rsidRPr="00834F59" w:rsidRDefault="0023292A" w:rsidP="002329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Группа лишайники (2 часа)</w:t>
            </w: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лишайников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живые объекты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48-49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1032"/>
        </w:trPr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Значение лишайников в природе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экскурсия в школьный сад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236"/>
        </w:trPr>
        <w:tc>
          <w:tcPr>
            <w:tcW w:w="14786" w:type="dxa"/>
            <w:gridSpan w:val="8"/>
          </w:tcPr>
          <w:p w:rsidR="0023292A" w:rsidRPr="00834F59" w:rsidRDefault="0023292A" w:rsidP="002329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Царство растения (4 часа)</w:t>
            </w: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царства, основные признаки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живые экземпляры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50-51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Отдел водоросли, размножение и значение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Водоросли 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52-54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Отдел зеленые водоросли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Зеленые водоросли, микроскоп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</w:t>
            </w: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753"/>
        </w:trPr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Отдел красные и бурые водоросли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 водорослей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59-60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193"/>
        </w:trPr>
        <w:tc>
          <w:tcPr>
            <w:tcW w:w="14786" w:type="dxa"/>
            <w:gridSpan w:val="8"/>
          </w:tcPr>
          <w:p w:rsidR="0023292A" w:rsidRPr="00834F59" w:rsidRDefault="0023292A" w:rsidP="002329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Высшие растения (14 часов)</w:t>
            </w: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высших растений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Гербарий, живые растения 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моховидные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экология и значение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живые растения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63-67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споровых сосудистых растений. Жизненный цикл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таблица, живые экземпляры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70-71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плауновидные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хвощевидные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живые растения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Стр72-74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папоротниковидные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Жизненный цикл папоротника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Гербарий, живые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Стр76-78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знаний. Контрольное тестирование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Отдел голосеменные растения, размножение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коллекция «Голосеменные растения»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Стр82-85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и значение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голосеменных</w:t>
            </w:r>
            <w:proofErr w:type="gramEnd"/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88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Отдел цветковые растения. Происхождение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цветковых</w:t>
            </w:r>
            <w:proofErr w:type="gramEnd"/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комнатные растения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покрытосеменных</w:t>
            </w:r>
            <w:proofErr w:type="gramEnd"/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Таблица, пенек ствола дерева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покрытосеменных</w:t>
            </w:r>
            <w:proofErr w:type="gramEnd"/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таблица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Класс однодольные семейства злаковые и лилейные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№6</w:t>
            </w: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Класс двудольные семейства крестоцветные, бобовые и пасленовые 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№7</w:t>
            </w: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645"/>
        </w:trPr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Семейства розоцветные, сложноцветные и зонтичные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№8</w:t>
            </w: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301"/>
        </w:trPr>
        <w:tc>
          <w:tcPr>
            <w:tcW w:w="14786" w:type="dxa"/>
            <w:gridSpan w:val="8"/>
          </w:tcPr>
          <w:p w:rsidR="0023292A" w:rsidRPr="00834F59" w:rsidRDefault="0023292A" w:rsidP="002329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Эволюция растений (1 час)</w:t>
            </w:r>
          </w:p>
        </w:tc>
      </w:tr>
      <w:tr w:rsidR="0023292A" w:rsidRPr="00834F59" w:rsidTr="00C10EA9">
        <w:trPr>
          <w:trHeight w:val="559"/>
        </w:trPr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Происхождение, основные этапы эволюции растений</w:t>
            </w:r>
          </w:p>
        </w:tc>
        <w:tc>
          <w:tcPr>
            <w:tcW w:w="1068" w:type="dxa"/>
            <w:tcBorders>
              <w:top w:val="nil"/>
            </w:tcBorders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  <w:tcBorders>
              <w:top w:val="nil"/>
            </w:tcBorders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100-105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387"/>
        </w:trPr>
        <w:tc>
          <w:tcPr>
            <w:tcW w:w="14786" w:type="dxa"/>
            <w:gridSpan w:val="8"/>
            <w:tcBorders>
              <w:top w:val="single" w:sz="4" w:space="0" w:color="auto"/>
            </w:tcBorders>
          </w:tcPr>
          <w:p w:rsidR="0023292A" w:rsidRPr="00834F59" w:rsidRDefault="0023292A" w:rsidP="002329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Растение и окружающая среда (2 часа)</w:t>
            </w: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Растительное сообщество, его структура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таблица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108-109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344"/>
        </w:trPr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Многообразие фитоценозов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таблица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111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rPr>
          <w:trHeight w:val="301"/>
        </w:trPr>
        <w:tc>
          <w:tcPr>
            <w:tcW w:w="14786" w:type="dxa"/>
            <w:gridSpan w:val="8"/>
          </w:tcPr>
          <w:p w:rsidR="0023292A" w:rsidRPr="00834F59" w:rsidRDefault="0023292A" w:rsidP="002329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Растение и человек (4 часа)</w:t>
            </w: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Значение растений в жизни человека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Гербарий 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121</w:t>
            </w: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Охрана растений и растительных сообществ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Гербарий, красная книга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Видеофильм </w:t>
            </w: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92A" w:rsidRPr="00834F59" w:rsidTr="00C10EA9">
        <w:tc>
          <w:tcPr>
            <w:tcW w:w="627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12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106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005" w:type="dxa"/>
          </w:tcPr>
          <w:p w:rsidR="0023292A" w:rsidRPr="00834F59" w:rsidRDefault="0023292A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92A" w:rsidRPr="00834F59" w:rsidRDefault="0023292A" w:rsidP="0023292A">
      <w:pPr>
        <w:rPr>
          <w:rFonts w:ascii="Times New Roman" w:hAnsi="Times New Roman" w:cs="Times New Roman"/>
          <w:sz w:val="28"/>
          <w:szCs w:val="28"/>
        </w:rPr>
      </w:pPr>
    </w:p>
    <w:p w:rsidR="0023292A" w:rsidRPr="00834F59" w:rsidRDefault="0023292A" w:rsidP="0023292A">
      <w:pPr>
        <w:rPr>
          <w:rFonts w:ascii="Times New Roman" w:hAnsi="Times New Roman" w:cs="Times New Roman"/>
          <w:sz w:val="28"/>
          <w:szCs w:val="28"/>
        </w:rPr>
      </w:pPr>
    </w:p>
    <w:p w:rsidR="00B347D5" w:rsidRDefault="00B347D5"/>
    <w:sectPr w:rsidR="00B347D5" w:rsidSect="002329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99B"/>
    <w:multiLevelType w:val="hybridMultilevel"/>
    <w:tmpl w:val="C0089AC2"/>
    <w:lvl w:ilvl="0" w:tplc="5E2889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92A"/>
    <w:rsid w:val="0023292A"/>
    <w:rsid w:val="00B3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2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3006</Characters>
  <Application>Microsoft Office Word</Application>
  <DocSecurity>0</DocSecurity>
  <Lines>25</Lines>
  <Paragraphs>7</Paragraphs>
  <ScaleCrop>false</ScaleCrop>
  <Company>Microsoft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2019-03-14T08:39:00Z</dcterms:created>
  <dcterms:modified xsi:type="dcterms:W3CDTF">2019-03-14T08:39:00Z</dcterms:modified>
</cp:coreProperties>
</file>