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34" w:rsidRPr="00F22334" w:rsidRDefault="00F22334" w:rsidP="00F22334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                       </w:t>
      </w:r>
      <w:r w:rsidRPr="00F2233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Календарно-тематическое планирование по литературе</w:t>
      </w:r>
    </w:p>
    <w:p w:rsidR="00F22334" w:rsidRPr="00F22334" w:rsidRDefault="00F22334" w:rsidP="00F22334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2233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</w:t>
      </w:r>
      <w:r w:rsidRPr="00F2233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9 класс (102 часа)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F22334" w:rsidRPr="00F22334" w:rsidRDefault="00F22334" w:rsidP="00F22334">
      <w:pPr>
        <w:shd w:val="clear" w:color="auto" w:fill="FFFFFF"/>
        <w:spacing w:after="107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tbl>
      <w:tblPr>
        <w:tblW w:w="13425" w:type="dxa"/>
        <w:tblInd w:w="-101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2552"/>
        <w:gridCol w:w="552"/>
        <w:gridCol w:w="15"/>
        <w:gridCol w:w="473"/>
        <w:gridCol w:w="1937"/>
        <w:gridCol w:w="564"/>
        <w:gridCol w:w="1771"/>
        <w:gridCol w:w="74"/>
        <w:gridCol w:w="142"/>
        <w:gridCol w:w="425"/>
        <w:gridCol w:w="284"/>
        <w:gridCol w:w="283"/>
        <w:gridCol w:w="142"/>
        <w:gridCol w:w="709"/>
        <w:gridCol w:w="283"/>
        <w:gridCol w:w="709"/>
        <w:gridCol w:w="142"/>
        <w:gridCol w:w="1801"/>
      </w:tblGrid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№ 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урока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Тема урока.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Основное содержание.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Кол-во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часов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Результаты обучения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Формы и виды контроля</w:t>
            </w:r>
          </w:p>
          <w:p w:rsidR="00F22334" w:rsidRPr="00F22334" w:rsidRDefault="00F22334" w:rsidP="00F22334">
            <w:pPr>
              <w:spacing w:after="107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Дата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D57521" w:rsidP="00F22334">
            <w:pPr>
              <w:spacing w:after="107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Домашнее задание</w:t>
            </w: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Введение.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Литература как искусство слова и её роль в духовной жизни человека. Шедевры родной литературы.</w:t>
            </w:r>
          </w:p>
          <w:p w:rsidR="00F22334" w:rsidRPr="008E0EB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8E0EB4">
              <w:rPr>
                <w:rFonts w:ascii="Arial" w:eastAsia="Times New Roman" w:hAnsi="Arial" w:cs="Arial"/>
                <w:b/>
                <w:bCs/>
                <w:iCs/>
                <w:color w:val="000000"/>
                <w:sz w:val="15"/>
                <w:szCs w:val="15"/>
                <w:lang w:eastAsia="ru-RU"/>
              </w:rPr>
              <w:t>Теория литературы. Литература как искусство слова (углубление представлений)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образную природу словесного искусства, роль литературы в общественной и культурной жизни.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аргументировано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отвечать на поставленные вопросы, строить монологическое высказывание.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Чтение и анализ высказывания историка Ключевского: «Человек – главный предмет искусства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..»</w:t>
            </w:r>
            <w:proofErr w:type="gramEnd"/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 Ответ на основной вопрос: «Согласны ли вы с мнением Ключевского, что литература дает понимание себя»?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04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.09-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D57521" w:rsidP="00D57521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конс</w:t>
            </w:r>
            <w:r w:rsidR="008B46D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пектировать</w:t>
            </w:r>
          </w:p>
          <w:p w:rsidR="00F22334" w:rsidRPr="00182241" w:rsidRDefault="00F22334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F22334" w:rsidRPr="00F22334" w:rsidTr="008E0EB4">
        <w:trPr>
          <w:gridAfter w:val="3"/>
          <w:wAfter w:w="2652" w:type="dxa"/>
          <w:trHeight w:val="29"/>
        </w:trPr>
        <w:tc>
          <w:tcPr>
            <w:tcW w:w="8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Литература Древней Руси (2ч)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Литература Древней Руси (с повторением ранее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изученного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). Самобытный характер древнерусской литературы. Богатство и разнообразие жанров. «Слово о полку Игореве» - величайший памятник древнерусской литературы. История открытия памятника. Русская история в «Слове…"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жанры литературы Древней Руси, ее самобытный характер, историческую основу «Слова», историю открытия памятника, основные версии авторства «Слова», особенности жанра.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характеризовать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данный период развития литературы.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Характеристика этапов развития древнерусской литературы. План.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05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.09-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182241" w:rsidP="00182241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Стр.11-19</w:t>
            </w:r>
          </w:p>
        </w:tc>
      </w:tr>
      <w:tr w:rsidR="00D52F12" w:rsidRPr="00F22334" w:rsidTr="008E0EB4">
        <w:trPr>
          <w:gridAfter w:val="3"/>
          <w:wAfter w:w="2652" w:type="dxa"/>
          <w:trHeight w:val="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Художественные особенности «Слова…»: самобытность содержания, специфика жанра, образов, языка. Проблема авторства.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: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жанр и композицию про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изведения, художественное своеобразие «Слова», связи его с фольклором, о жизни «Слова» в искусстве.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Уметь: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выделять смысловые части художественного текста, формули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ровать идею про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изведения; выра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зительно читать, соблюдая нормы литературного произношения.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Составление плана «Слова…». Сопоставление с летописным источником: сходства и различия.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 текста произведения по вопросам и заданиям, выявление его жанра.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07.09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20-33</w:t>
            </w:r>
          </w:p>
        </w:tc>
      </w:tr>
      <w:tr w:rsidR="00F22334" w:rsidRPr="00F22334" w:rsidTr="008E0EB4">
        <w:trPr>
          <w:gridAfter w:val="3"/>
          <w:wAfter w:w="2652" w:type="dxa"/>
          <w:trHeight w:val="31"/>
        </w:trPr>
        <w:tc>
          <w:tcPr>
            <w:tcW w:w="8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Русская литература ХVIII века 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( 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9ч+РР1ч. )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Характеристика русской литературы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VIII века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основные черты классицизма как литературного направления.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сопоставлять исторические факты и литературные традиции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Чтение статьи учебника, составление тезисного плана или выписок (на выбор). Викторина по материалам статьи.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.09-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182241" w:rsidP="00182241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конспектировать</w:t>
            </w:r>
          </w:p>
        </w:tc>
      </w:tr>
      <w:tr w:rsidR="00D52F12" w:rsidRPr="00F22334" w:rsidTr="008E0EB4">
        <w:trPr>
          <w:gridAfter w:val="3"/>
          <w:wAfter w:w="2652" w:type="dxa"/>
          <w:trHeight w:val="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М.В.Ломоносов – ученый, поэт, реформатор русского литературного языка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биографию М.В. Ломоносова, теорию 3 штилей, теорию стихосложения, особенности жанра оды.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анализировать стихотворное произведение с точки зрения его принадлежности к классицизму, жанра,  темы, идеи, композиции, изобразительно-выразительных средств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..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Пересказ прочитанной статьи о поэте, ученом и реформаторе русского литературного языка. Ответы на основные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вопросы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: какие приметы классицизма можно отметить в оде? Какие строки привлекли внимание в оде и почему?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.09-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конспектировать</w:t>
            </w:r>
          </w:p>
        </w:tc>
      </w:tr>
      <w:tr w:rsidR="00D52F12" w:rsidRPr="00F22334" w:rsidTr="008E0EB4">
        <w:trPr>
          <w:gridAfter w:val="3"/>
          <w:wAfter w:w="2652" w:type="dxa"/>
          <w:trHeight w:val="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М.В.Ломоносов. Прославление родины, мира, жизни и просвещения в произведениях в оде «На день восшествия…». Жанр оды.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содержание оды, его особенность и форму.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Умение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назвать отличительные черты жанра оды, привести примеры прославления родины. Мира, жизни и просвещения в оде.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Ответ на проблемный вопрос: можете ли вы согласиться с тем, что в оде есть черты, которые выводят ее за пределы классицизма? Определение авторской позиции, композиционных ее частей, идейного содержания. Нахождение метафор как ведущего художественного изобразительного средства языка в оде.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-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14.09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Сод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.о</w:t>
            </w:r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трывок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на 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изусть</w:t>
            </w:r>
            <w:proofErr w:type="spellEnd"/>
          </w:p>
        </w:tc>
      </w:tr>
      <w:tr w:rsidR="00D52F12" w:rsidRPr="00F22334" w:rsidTr="008E0EB4">
        <w:trPr>
          <w:gridAfter w:val="3"/>
          <w:wAfter w:w="2652" w:type="dxa"/>
          <w:trHeight w:val="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Г.Р.Державин: поэт и гражданин. Обличение несправедливой власти в произведениях (ода «Властителям и судиям»).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новаторство Державина, жанр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гневная ода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особенности раскрытия темы пота и поэзии, власти.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анализировать стихотворное произведение с точки зрения его принадлежности к классицизму, жанра,  темы, идеи, композиции.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Пересказ статьи учебника о Державине. Выразительное чтение оды «Властителям и судиям». Анализ оды. Ответ на проблемный вопрос: почему автора волнует позиция власти, ее отношения к народу и положение народа?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.09-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Выучить  оду наизусть</w:t>
            </w:r>
          </w:p>
        </w:tc>
      </w:tr>
      <w:tr w:rsidR="00D52F12" w:rsidRPr="00F22334" w:rsidTr="008E0EB4">
        <w:trPr>
          <w:gridAfter w:val="3"/>
          <w:wAfter w:w="2652" w:type="dxa"/>
          <w:trHeight w:val="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Тема поэта и поэзии в лирике Г.Р.Державина. (Стихотворение «Памятник»).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Знать,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какую роль отводит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пэту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и поэзии.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воспринимать и анализировать поэтический текст.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 читают «Памятник». Ответы на вопросы на уровне восприятия и понимания произведения.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19.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09-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22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Выучит </w:t>
            </w:r>
            <w:proofErr w:type="spellStart"/>
            <w:r w:rsidRPr="001822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наизустьь</w:t>
            </w:r>
            <w:proofErr w:type="spellEnd"/>
          </w:p>
        </w:tc>
      </w:tr>
      <w:tr w:rsidR="00D52F12" w:rsidRPr="00F22334" w:rsidTr="008E0EB4">
        <w:trPr>
          <w:gridAfter w:val="3"/>
          <w:wAfter w:w="2652" w:type="dxa"/>
          <w:trHeight w:val="1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А.Н.Радищев. Главы «Путешествия из Петербурга в Москву» («Чудово», «Пешки», «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Спасская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Полесть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»),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Изображение российской действительности. Критика крепостничества.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взгляды Радищева на крепостное право, на самодержавие.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формулировать идею, проблематику изучаемого произведения, 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средств, выявлять авторскую позицию.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Кратко сообщают черты классицизма и сентиментализма в прочитанных главах, особенности жанра путешествия, факты из жизни и биографии А.Н.Радищева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ересказывают, комментируя главы «Путешествия…», определяют тему, идею произведения, авторскую позицию. Отвечают на проблемный вопрос: почему А.С.Пушкин назвал Радищева «врагом рабства»?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21.09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182241" w:rsidP="00182241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Содержание </w:t>
            </w:r>
          </w:p>
        </w:tc>
      </w:tr>
      <w:tr w:rsidR="00D52F12" w:rsidRPr="00F22334" w:rsidTr="008E0EB4">
        <w:trPr>
          <w:gridAfter w:val="3"/>
          <w:wAfter w:w="2652" w:type="dxa"/>
          <w:trHeight w:val="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12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А.Н.Радищев. (Глава «Любани»). Обличительный пафос произведения.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2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черты сентиментализма, особенности жанра путешествия, идею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прлоизведения</w:t>
            </w:r>
            <w:proofErr w:type="spellEnd"/>
          </w:p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сжато пересказывать текст с сохранением его художественных особенностей.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Сжатый пересказ главы «Любани», беседа на восприятие и понимание идеи.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  <w:r w:rsidR="006B2AA3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.09-</w:t>
            </w:r>
          </w:p>
          <w:p w:rsidR="00F22334" w:rsidRPr="00F22334" w:rsidRDefault="00F22334" w:rsidP="00F22334">
            <w:pPr>
              <w:spacing w:after="107" w:line="12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822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Анализировать</w:t>
            </w:r>
          </w:p>
        </w:tc>
      </w:tr>
      <w:tr w:rsidR="00D52F12" w:rsidRPr="00F22334" w:rsidTr="008E0EB4">
        <w:trPr>
          <w:gridAfter w:val="3"/>
          <w:wAfter w:w="2652" w:type="dxa"/>
          <w:trHeight w:val="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Н.М.Карамзин – писатель и историк. Сентиментализм как литературное направление.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биографию Карамзина, его заслуги как историка, журналиста, писателя, новаторский характер его литературного творчества, признаки сентиментализма.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строить монологическое высказывание, работать с литературоведческим словарем.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Сообщение о писателе. Работа со словарем: сентиментализм.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.09-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Сентиментализм</w:t>
            </w:r>
          </w:p>
        </w:tc>
      </w:tr>
      <w:tr w:rsidR="00D52F12" w:rsidRPr="00F22334" w:rsidTr="008E0EB4">
        <w:trPr>
          <w:gridAfter w:val="3"/>
          <w:wAfter w:w="2652" w:type="dxa"/>
          <w:trHeight w:val="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Н.М.Карамзин «Осень», «Бедная Лиза» - произведения сентиментализма.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(Новые черты русской литературы.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Внимание к внутренней жизни человека)</w:t>
            </w:r>
            <w:proofErr w:type="gramEnd"/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содержание произведения.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коротко пересказывать содержание произведения формулировать его идею,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,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выявлять авторскую позицию.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Анализируют стихотворение «Осень».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Коротко пересказывают содержание повести «Бедная Лиза», отвечают на вопросы (монологические ответы), в том числе и на проблемный вопрос: почему ускользает от человека счастье?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28.09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83-99</w:t>
            </w:r>
          </w:p>
        </w:tc>
      </w:tr>
      <w:tr w:rsidR="00D52F12" w:rsidRPr="00F22334" w:rsidTr="008E0EB4">
        <w:trPr>
          <w:gridAfter w:val="3"/>
          <w:wAfter w:w="2652" w:type="dxa"/>
          <w:trHeight w:val="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8E0EB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8E0EB4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  <w:t>РР Подготовка к домашнему сочинению «Литература 18-го века в восприятии современного читателя» (на примере одного – двух произведений)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те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кст пр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оизведения, его художественные особенности.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составлять развернутый план сочинения в соответствии с выбранной темой, отбирать цитаты, отбирать литературный материал, логически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его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выстраивая и превращая в связный текст.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Формулировка тем сочинений с предварительным их обсуждением. Работа с текстовыми индивидуальными картами по подготовке к сочинению.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02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.10-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Написать сочинение</w:t>
            </w:r>
          </w:p>
        </w:tc>
      </w:tr>
      <w:tr w:rsidR="00F22334" w:rsidRPr="00F22334" w:rsidTr="008E0EB4">
        <w:trPr>
          <w:gridAfter w:val="3"/>
          <w:wAfter w:w="2652" w:type="dxa"/>
          <w:trHeight w:val="3"/>
        </w:trPr>
        <w:tc>
          <w:tcPr>
            <w:tcW w:w="107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Из русской литературы I половины ХIХ века 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( 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3ч.)</w:t>
            </w:r>
          </w:p>
          <w:p w:rsidR="00F22334" w:rsidRPr="00F22334" w:rsidRDefault="00F22334" w:rsidP="00F22334">
            <w:pPr>
              <w:spacing w:after="107" w:line="1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8E0EB4">
        <w:trPr>
          <w:gridAfter w:val="3"/>
          <w:wAfter w:w="2652" w:type="dxa"/>
          <w:trHeight w:val="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Золотой век русской литературы (обзор)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общую характеристику русской литературы, отличительные черты романтизма, центральные темы русской литературы.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давать развернутый ответ на вопрос.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Читают статью «Шедевры русской литературы, «Романтизм», развернуто отвечают на вопросы: Как вы понимаете слова Салтыкова-щедрина, что литература – «сокращенная вселенная»?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03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.10-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182241" w:rsidP="00182241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конспектировать</w:t>
            </w:r>
          </w:p>
        </w:tc>
      </w:tr>
      <w:tr w:rsidR="00D52F12" w:rsidRPr="00F22334" w:rsidTr="008E0EB4">
        <w:trPr>
          <w:gridAfter w:val="3"/>
          <w:wAfter w:w="2652" w:type="dxa"/>
          <w:trHeight w:val="1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В.А.Жуковский. Жизнь и творчество (обзор). «Море», «Невыразимое» - границы выразимого в слове и чувстве.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основные черты романтизма как литературного направления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теоретико-литературные понятия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элегия, баллада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лирический герой.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стихотворение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нализировать его с точки зрения принадлежности к романтизму, с точки зрения жанра,  темы, идеи, композиции, изобразительно-выразительных средств.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Кратко рассказывают о жизни и творчестве В.А.Жуковского, составляют таблицу или план. Выразительно читают стихотворения «Море», «Невыразимое», отвечают на вопросы на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уровне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восприятия и понимания: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какой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символический смысл имеет образ моря? Что в человеке и в природе, по мысли поэта, «невыразимо» в стихах?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05.10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Конспектировать биографию</w:t>
            </w:r>
          </w:p>
        </w:tc>
      </w:tr>
      <w:tr w:rsidR="00D52F12" w:rsidRPr="00F22334" w:rsidTr="008E0EB4">
        <w:trPr>
          <w:gridAfter w:val="3"/>
          <w:wAfter w:w="2652" w:type="dxa"/>
          <w:trHeight w:val="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В.А.Жуковский. Баллада «Светлана». Особенности жанра. (Нравственный мир героини баллады.)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жанровые особенности баллады, сюжет произведения.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воспринимать романтический характер баллады и анализировать художественное произведение.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Читают статью учебника «Жанр баллады у Жуковского» и балладу «Светлана», отвечают на вопросы, в том числе и основной: «Почему поэт утверждает, что «главное – вера в провиденье?»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131-138</w:t>
            </w:r>
          </w:p>
        </w:tc>
      </w:tr>
      <w:tr w:rsidR="00F22334" w:rsidRPr="00F22334" w:rsidTr="008E0EB4">
        <w:trPr>
          <w:gridAfter w:val="3"/>
          <w:wAfter w:w="2652" w:type="dxa"/>
          <w:trHeight w:val="29"/>
        </w:trPr>
        <w:tc>
          <w:tcPr>
            <w:tcW w:w="107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А.С. Грибоедов «Горе от ума» 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( 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5ч+2чРР )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8E0EB4">
        <w:trPr>
          <w:gridAfter w:val="3"/>
          <w:wAfter w:w="2652" w:type="dxa"/>
          <w:trHeight w:val="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А.С.Грибоедов Жизнь и творчество. «К вам Александр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Андреич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Чацкий». Первые страницы комедии.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основные этапы жизненного и творческого пути  А.С.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Грибоедова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создавать хронологическую канву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прочитанного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Чтение статьи учебника о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Грибоедове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воспоминаний современников о писателе. Составление таблицы. Развернутое устное монологическое высказывание «Портрет писателя».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.10-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конспектировать</w:t>
            </w:r>
          </w:p>
        </w:tc>
      </w:tr>
      <w:tr w:rsidR="00D52F12" w:rsidRPr="00F22334" w:rsidTr="008E0EB4">
        <w:trPr>
          <w:gridAfter w:val="3"/>
          <w:wAfter w:w="2652" w:type="dxa"/>
          <w:trHeight w:val="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Анализ 1 действия комедии А.С.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Грибоедова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«Горе от ума».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особенности комедии как жанра, теоретико-литературные понятия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экспозиция, завязка,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конфликт.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произведение, отвечать на вопросы, раскрывающие знание и понимание текста, выявлять внешний конфликт, черты классицизма и реализма, видеть афористичность речи, определять стих комедии.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Выявление специфики жанра комедии: работа со словарем (комедия, конфликт, интрига, сюжет) для понимания природы общественной комедии, «условности разговорного стиха». Краткий пересказ сюжета 1 действия. Выразительное чтение монологов с комментариями, восприятием и анализом (по плану).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12.10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1-2 действие</w:t>
            </w:r>
          </w:p>
        </w:tc>
      </w:tr>
      <w:tr w:rsidR="00D52F12" w:rsidRPr="00F22334" w:rsidTr="008E0EB4">
        <w:trPr>
          <w:gridAfter w:val="3"/>
          <w:wAfter w:w="2652" w:type="dxa"/>
          <w:trHeight w:val="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«Век нынешний и век минувший». Анализ 2 действия комедии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понятия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проблематика, идейное содержание, система образов, внутренний конфликт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определять проблематику пьесы, идейное содержание,  внутренний конфликт, давать характеристику персонажей, в том числе речевую.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Ученики повторяют значение терминов «экспозиция», «завязка», «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внесценический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персонаж», «развитие действия». Составляют словарь толкований слов: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фагот, карбонарий, хрипун, пономарь, разумник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слов просторечной лексики. Чтение наизусть монологов Чацкого и Фамусова. Сопоставительный анализ монологов (по плану). Отвечают на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вопросы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: какие черты «века нынешнего» и «века минувшего» изображаются в споре Чацкого и Фамусова? Какие стороны московской жизни привлекают и отталкивают героев?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16.10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Монолог выучить</w:t>
            </w:r>
          </w:p>
        </w:tc>
      </w:tr>
      <w:tr w:rsidR="00D52F12" w:rsidRPr="00F22334" w:rsidTr="008E0EB4">
        <w:trPr>
          <w:gridAfter w:val="3"/>
          <w:wAfter w:w="2652" w:type="dxa"/>
          <w:trHeight w:val="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«Можно ль против всех!» Анализ 3 действия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понятия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проблематика, идейное содержание, система образов, внутренний конфликт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давать характеристику данных персонажей, в том числе речевую, делать их сравнительную характеристику с Чацким,  выявлять авторскую позицию.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 xml:space="preserve">Устные сочинения на основе кратких характеристик персонажей через речь, жесты, авторские ремарки, оценочные эпитеты. Выразительное чтение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монологов и комментирование. Развернутый ответ на вопрос: кто из московских аристократов явился на бал в дом Фамусова, каковы их взгляды на службу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репостное право, воспитание и образование, подражание иностранному? Анализ диалогов Чацкого и Софьи, Чацкого и Молчалина, сцены бала.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17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.10-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Описание бала</w:t>
            </w:r>
          </w:p>
        </w:tc>
      </w:tr>
      <w:tr w:rsidR="00D52F12" w:rsidRPr="00F22334" w:rsidTr="008E0EB4">
        <w:trPr>
          <w:gridAfter w:val="3"/>
          <w:wAfter w:w="2652" w:type="dxa"/>
          <w:trHeight w:val="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«Не образумлюсь, виноват…» Анализ 4 действия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текст комедии, определение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развязки действия, открытого финала.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давать характеристику  персонажа, в том числе речевую, отбирать материал о персонажах пьесы, подбирать цитаты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Цитатные рассказы об одном из героев: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Чацком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Молчалине, Софье, Фамусове. Выразительное чтение наизусть монолога Чацкого. Повторяют определение «развязка действия», «открытый финал». Развернутый ответ на вопрос: как понимают ум представители барской Москвы и Чацкий? В чем горе, которое приносит Чацкому ум? В чем драма Софьи, Чацкого? Почему критики называют финал комедии открытым?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19.10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241" w:rsidRDefault="0018224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182241" w:rsidRDefault="00182241" w:rsidP="00182241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Анализ комедии</w:t>
            </w:r>
          </w:p>
        </w:tc>
      </w:tr>
      <w:tr w:rsidR="00D52F12" w:rsidRPr="00F22334" w:rsidTr="008E0EB4">
        <w:trPr>
          <w:gridAfter w:val="3"/>
          <w:wAfter w:w="2652" w:type="dxa"/>
          <w:trHeight w:val="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12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8E0EB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8E0EB4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  <w:t xml:space="preserve">РР Язык комедии А.С. </w:t>
            </w:r>
            <w:proofErr w:type="spellStart"/>
            <w:r w:rsidRPr="008E0EB4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  <w:t>Грибоедова</w:t>
            </w:r>
            <w:proofErr w:type="spellEnd"/>
            <w:r w:rsidRPr="008E0EB4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  <w:t xml:space="preserve"> «Горе от ума». Преодоление канонов классицизма в комедии. Обучение анализу эпизода драматического произведения (по комедии «Горе от ума»).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2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содержание комедии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</w:t>
            </w:r>
            <w:proofErr w:type="gramEnd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сопоставлять эпизоды,</w:t>
            </w:r>
          </w:p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составлять план сочинения в соответствии с выбранной темой, пользуясь учебной картой,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 эпизода драматического произведения</w:t>
            </w:r>
          </w:p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23.10</w:t>
            </w:r>
          </w:p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DA1F49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Статья Гончарова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Мильон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терзаний</w:t>
            </w:r>
          </w:p>
          <w:p w:rsidR="00F22334" w:rsidRPr="00F22334" w:rsidRDefault="00F22334" w:rsidP="00F22334">
            <w:pPr>
              <w:spacing w:after="107" w:line="12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8E0EB4">
        <w:trPr>
          <w:gridAfter w:val="3"/>
          <w:wAfter w:w="2652" w:type="dxa"/>
          <w:trHeight w:val="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1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8E0EB4" w:rsidRDefault="00F22334" w:rsidP="00F22334">
            <w:pPr>
              <w:spacing w:after="107" w:line="1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8E0EB4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  <w:t>РР И.А. Гончаров «</w:t>
            </w:r>
            <w:proofErr w:type="spellStart"/>
            <w:r w:rsidRPr="008E0EB4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  <w:t>Мильон</w:t>
            </w:r>
            <w:proofErr w:type="spellEnd"/>
            <w:r w:rsidRPr="008E0EB4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  <w:t xml:space="preserve"> терзаний». Подготовка к домашнему сочинению по комедии «Горе от ума».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основные положения статьи.</w:t>
            </w:r>
          </w:p>
          <w:p w:rsidR="00F22334" w:rsidRPr="00F22334" w:rsidRDefault="00F22334" w:rsidP="00F22334">
            <w:pPr>
              <w:spacing w:after="107" w:line="1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давать характеристику  персонажа, в том числе речевую, отбирать материал из статьи И.А. Гончарова «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Мильон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терзаний»  и из заметок А.С. Пушкина о Чацком.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Чтение статьи И.А.Гончарова «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Мильон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терзаний», запись основных положений (конспект или план-конспект)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1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24.10</w:t>
            </w:r>
          </w:p>
          <w:p w:rsidR="00F22334" w:rsidRPr="00F22334" w:rsidRDefault="00F22334" w:rsidP="00F22334">
            <w:pPr>
              <w:spacing w:after="107" w:line="1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очинение</w:t>
            </w:r>
          </w:p>
        </w:tc>
      </w:tr>
      <w:tr w:rsidR="00F22334" w:rsidRPr="00F22334" w:rsidTr="008E0EB4">
        <w:trPr>
          <w:gridAfter w:val="3"/>
          <w:wAfter w:w="2652" w:type="dxa"/>
          <w:trHeight w:val="27"/>
        </w:trPr>
        <w:tc>
          <w:tcPr>
            <w:tcW w:w="107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А.С.Пушкин 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( 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14ч+3чРР)</w:t>
            </w:r>
          </w:p>
        </w:tc>
      </w:tr>
      <w:tr w:rsidR="00D52F12" w:rsidRPr="00F22334" w:rsidTr="008E0EB4">
        <w:trPr>
          <w:gridAfter w:val="3"/>
          <w:wAfter w:w="2652" w:type="dxa"/>
          <w:trHeight w:val="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А.С. Пушкин: жизнь и творчество. Пушкин в восприятии современного читателя («Мой Пушкин»). Лицейская лирика. Дружба и друзья в творчестве А.С Пушкина.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основные этапы жизненного и творческого пути  А.С.Пушкина, основные черты реализма как литературного направления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создавать презентацию информационного проекта.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Пересказывают статью учебника (сжато), презентуют информационный проект с комментариями и обоснованными суждениями. Ответ на вопрос: что вы знаете о трагических обстоятельствах жизни А.С.Пушкина?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26.10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Биогорафия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конспектировать</w:t>
            </w:r>
          </w:p>
        </w:tc>
      </w:tr>
      <w:tr w:rsidR="00D52F12" w:rsidRPr="00F22334" w:rsidTr="008E0EB4">
        <w:trPr>
          <w:gridAfter w:val="3"/>
          <w:wAfter w:w="2652" w:type="dxa"/>
          <w:trHeight w:val="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10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0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Лирика петербургского периода. «Деревня», «К Чаадаеву». Проблема свободы, служения Родине. Тема свободы и власти в лирике Пушкина. «К морю», «Анчар».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0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0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философские и христианские мотивы в лирике поэта.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0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Пересказ статьи учебника «Вольнолюбивая лирика А.С.Пушкина», выразительное чтение стихотворений «К морю», «Чаадаеву» (наизусть), «Анчар». Развернутый ответ на вопрос: почему тема свободы была так важна для поэта? Что объединяет эти стихотворения, какие мотивы?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30.10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1F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Стих. наизусть</w:t>
            </w:r>
          </w:p>
        </w:tc>
      </w:tr>
      <w:tr w:rsidR="00D52F12" w:rsidRPr="00F22334" w:rsidTr="008E0EB4">
        <w:trPr>
          <w:gridAfter w:val="3"/>
          <w:wAfter w:w="2652" w:type="dxa"/>
          <w:trHeight w:val="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Любовь как гармония чувств в интимной лирике А.С. Пушкина. «На холмах Грузии лежит ночная мгла…», «Я вас любил; любовь ещё, быть может…». Адресаты любовной лирики поэта.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Знать: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свобода в лирике поэта как политический, философский, нравственный идеал. Основы стихосложения.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Сообщение о любовных адресатах А.С.Пушкина, выразительное чтение стихотворений. Ответ на вопрос: почему же лирический герой не отрекается от любви, а воспевает ее?»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31.10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DA1F49" w:rsidP="00DA1F49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8E0EB4">
        <w:trPr>
          <w:gridAfter w:val="3"/>
          <w:wAfter w:w="2652" w:type="dxa"/>
          <w:trHeight w:val="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Тема поэта и поэзии в лирике А.С. Пушкина. «Пророк», «Я памятник себе воздвиг нерукотворный…». Раздумья о смысле жизни, о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поэзии.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адресаты пушкинской любовной и дружеской лирики, историю создания стихотворений.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анализировать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стихотворное произведение с точки зрения его жанра,  темы, идеи, композиции, изобразительно-выразительных средств.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 xml:space="preserve">Ответы на вопросы, в том числе и проблемные. Развернутый ответ на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вопрос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: какие идеалы утверждает автор?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13.11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DA1F49" w:rsidP="00DA1F49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РР Обучение анализу лирического стихотворения А.С. Пушкина. Письменная работа: «Моё любимое стихотворение Пушкина: восприятие, истолкование, оценка»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адресатов любовной лирики.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Понимать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образно-стилистическое богатство любовной лирики.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стихи, комментировать их, давать развернутые ответы на вопросы.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 лирического стихотворения А. Пушкина по предложенному плану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14.11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DA1F49" w:rsidP="00DA1F49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8E0EB4">
        <w:trPr>
          <w:gridAfter w:val="3"/>
          <w:wAfter w:w="2652" w:type="dxa"/>
          <w:trHeight w:val="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А.С. Пушкин. «Цыганы» как романтическая поэма.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взгляды поэта на назначение поэта и поэзии.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Ответы на вопросы, в том числе и проблемные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16.11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содержание</w:t>
            </w:r>
          </w:p>
        </w:tc>
      </w:tr>
      <w:tr w:rsidR="00D52F12" w:rsidRPr="00F22334" w:rsidTr="008E0EB4">
        <w:trPr>
          <w:gridAfter w:val="3"/>
          <w:wAfter w:w="2652" w:type="dxa"/>
          <w:trHeight w:val="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Образы природы в лирике А.С. Пушкина. 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Урок – семинар.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составлять план сочинения в соответствии с выбранной темой,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 стихотворения по предложенному плану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20.11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DA1F49" w:rsidP="00DA1F49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Практическая работа</w:t>
            </w: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Контрольная работа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Урок контроля по романтической лирике начала Х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I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 века.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содержание произведений.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находить объяснение фактам, выбирать ответ, давать ответ на вопрос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Тестовые задания: «Методические рекомендации…»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21.11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повторение</w:t>
            </w: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Роман А.С. 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Онегинская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строфа.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признаки романтизма, сюжет поэмы, отличительные жанровые признаки, идейно-художественные особенности.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комментировать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текст, находить признаки романтизма и реализма, давать сопоставительную характеристику.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Характеристика героев, комментарий текста.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23.11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 романе прочитать</w:t>
            </w:r>
          </w:p>
        </w:tc>
      </w:tr>
      <w:tr w:rsidR="00D52F12" w:rsidRPr="00F22334" w:rsidTr="008E0EB4">
        <w:trPr>
          <w:gridAfter w:val="3"/>
          <w:wAfter w:w="2652" w:type="dxa"/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Типическое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и индивидуальное в образах Онегина и Ленского. Трагические истоки жизненного пути.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теоретико-литературные определения, жанровые особенности стихотворного романа, композицию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онегинской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строфы.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выделять смысловые части текста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Развернутый ответ на вопрос, как характеризует Пушкин столичное дворянство.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Глава 1-2</w:t>
            </w:r>
          </w:p>
        </w:tc>
      </w:tr>
      <w:tr w:rsidR="00D52F12" w:rsidRPr="00F22334" w:rsidTr="008E0EB4">
        <w:trPr>
          <w:gridAfter w:val="3"/>
          <w:wAfter w:w="2652" w:type="dxa"/>
          <w:trHeight w:val="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12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Татьяна Ларина – нравственный идеал Пушкина. Татьяна и Ольга.</w:t>
            </w:r>
          </w:p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2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содержание 1-5 гл. романа, понимать, что такое тип «лишний человек».</w:t>
            </w:r>
          </w:p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давать характеристику герою, высказывать собственные суждения о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прочитанном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Сравнительная характеристика: монологический ответ с цитированием.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28.11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DA1F49" w:rsidRDefault="00DA1F49" w:rsidP="00DA1F49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1F4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2-3</w:t>
            </w:r>
          </w:p>
        </w:tc>
      </w:tr>
      <w:tr w:rsidR="00D52F12" w:rsidRPr="00F22334" w:rsidTr="008E0EB4">
        <w:trPr>
          <w:gridAfter w:val="3"/>
          <w:wAfter w:w="2652" w:type="dxa"/>
          <w:trHeight w:val="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Эволюция взаимоотношений Татьяны и Онегина. Анализ двух писем. Автор как идейно-композиционный и лирический центр романа.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содержание глав, какое воплощение нашел тип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 xml:space="preserve">лишнего </w:t>
            </w: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человека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литературе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Развернутый ответ на вопрос, какой предстает в романе жизнь поместного дворянства.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30.11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DA1F49" w:rsidP="00DA1F49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Глава 2-4 5-6</w:t>
            </w:r>
          </w:p>
        </w:tc>
      </w:tr>
      <w:tr w:rsidR="00D52F12" w:rsidRPr="00F22334" w:rsidTr="008E0EB4">
        <w:trPr>
          <w:gridAfter w:val="3"/>
          <w:wAfter w:w="2652" w:type="dxa"/>
          <w:trHeight w:val="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Пушкинская эпоха в романе. «Евгений Онегин» как энциклопедия русской жизни. Реализм романа. Пушкинский роман в зеркале критики: В.Г. Белинский, Д.И. Писарев, А.А. Григорьев, Ф.М. Достоевский, философская критика начала 20-го века. Роман А.С. Пушкина и опера П.И. Чайковского.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содержание глав романа, понимать типическое и индивидуальное в героях.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давать характеристику литературному герою.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Пересказ, смысловое чтение, характеристика героев, анализ эпизода (коллективный диалог), работа с иллюстрациями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Главы 7-8-9</w:t>
            </w:r>
          </w:p>
        </w:tc>
      </w:tr>
      <w:tr w:rsidR="00D52F12" w:rsidRPr="00F22334" w:rsidTr="008E0EB4">
        <w:trPr>
          <w:gridAfter w:val="3"/>
          <w:wAfter w:w="2652" w:type="dxa"/>
          <w:trHeight w:val="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Автор как идейно-композиционный и лирический центр романа. «Евгений Онегин» как энциклопедия русской жизни».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Знать идею произведения, лирические отступления в романе, авторскую позицию.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Уметь различать образ автора и героя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Ответить на вопрос, почему без анализа лирических отступлений романа невозможно понять произведение.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Повторить роман</w:t>
            </w:r>
          </w:p>
        </w:tc>
      </w:tr>
      <w:tr w:rsidR="00D52F12" w:rsidRPr="00F22334" w:rsidTr="008E0EB4">
        <w:trPr>
          <w:gridAfter w:val="3"/>
          <w:wAfter w:w="2652" w:type="dxa"/>
          <w:trHeight w:val="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12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РР Подготовка к сочинению по роману А.С. Пушкина «Евгений Онегин».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2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авторское отношение к героиням, оценку Татьяны Белинским.</w:t>
            </w:r>
          </w:p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давать характеристику героя произведения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12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Сравнительная характеристика: монологический ответ с цитированием.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07.12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1F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Анализ романа</w:t>
            </w: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РР Подготовка к сочинению по роману А.С. Пушкина «Евгений Онегин».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..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Сочинение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Дом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.с</w:t>
            </w:r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очинение</w:t>
            </w:r>
            <w:proofErr w:type="spellEnd"/>
          </w:p>
        </w:tc>
      </w:tr>
      <w:tr w:rsidR="00D52F12" w:rsidRPr="00F22334" w:rsidTr="008E0EB4">
        <w:trPr>
          <w:gridAfter w:val="3"/>
          <w:wAfter w:w="2652" w:type="dxa"/>
          <w:trHeight w:val="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«Моцарт и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Сольери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» - проблема «гения и злодейства»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Знать содержание трагедии, уметь определять основную проблему: талант, труд. Вдохновение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писать рассуждать по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поднятым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в произведении проблема.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Ответы-рассуждения по поднятым проблемам. Выразительное чтение, рецензирование выразительного чтения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204-214</w:t>
            </w:r>
          </w:p>
        </w:tc>
      </w:tr>
      <w:tr w:rsidR="00F22334" w:rsidRPr="00F22334" w:rsidTr="008E0EB4">
        <w:trPr>
          <w:gridAfter w:val="3"/>
          <w:wAfter w:w="2652" w:type="dxa"/>
          <w:trHeight w:val="29"/>
        </w:trPr>
        <w:tc>
          <w:tcPr>
            <w:tcW w:w="8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М.Ю.Лермонтов 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( 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8ч+2чРР)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8E0EB4">
        <w:trPr>
          <w:gridAfter w:val="3"/>
          <w:wAfter w:w="2652" w:type="dxa"/>
          <w:trHeight w:val="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М.Ю. Лермонтов. Жизнь и творчество. Мотивы вольности и одиночества в лирике М.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Ю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Лермонтова. «Парус», «И скучно и грустно…»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основные факты жизни и творческого пути поэта, основные тропы, </w:t>
            </w: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находить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их в тексте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стихотворений, ответы на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конспектировать</w:t>
            </w:r>
          </w:p>
        </w:tc>
      </w:tr>
      <w:tr w:rsidR="00D52F12" w:rsidRPr="00F22334" w:rsidTr="008E0EB4">
        <w:trPr>
          <w:gridAfter w:val="3"/>
          <w:wAfter w:w="2652" w:type="dxa"/>
          <w:trHeight w:val="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3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3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Образ поэта-пророка в лирике М.Ю. Лермонтова. «Смерть Поэта», «Поэт», «Пророк»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3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основные мотивы лирики поэта.</w:t>
            </w:r>
          </w:p>
          <w:p w:rsidR="00F22334" w:rsidRPr="00F22334" w:rsidRDefault="00F22334" w:rsidP="00F22334">
            <w:pPr>
              <w:spacing w:after="107" w:line="3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анализировать стихотворения по вопросам.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3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Анализ стихотворений на тему поэта и поэзии. Ответ на вопрос: «Согласны ли вы, что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лермонтовский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пророк начинается там, где пушкинский пророк заканчивается?»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наизусть</w:t>
            </w:r>
          </w:p>
        </w:tc>
      </w:tr>
      <w:tr w:rsidR="00D52F12" w:rsidRPr="00F22334" w:rsidTr="008E0EB4">
        <w:trPr>
          <w:gridAfter w:val="3"/>
          <w:wAfter w:w="2652" w:type="dxa"/>
          <w:trHeight w:val="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9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9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Адресаты любовной лирики М.Ю. Лермонтова и послания к ним. «Нет, не тебя так пылко я люблю…»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9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адресатов любовной лирики.</w:t>
            </w:r>
          </w:p>
          <w:p w:rsidR="00F22334" w:rsidRPr="00F22334" w:rsidRDefault="00F22334" w:rsidP="00F22334">
            <w:pPr>
              <w:spacing w:after="107" w:line="9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меть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анализировать текст на лексическом уровне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9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стихотворений. Анализ любовной лирики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5"/>
                <w:lang w:eastAsia="ru-RU"/>
              </w:rPr>
            </w:pPr>
          </w:p>
          <w:p w:rsidR="00F22334" w:rsidRPr="00D52F12" w:rsidRDefault="00DA1F49" w:rsidP="00DA1F4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52F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Выучить наизусть</w:t>
            </w:r>
          </w:p>
        </w:tc>
      </w:tr>
      <w:tr w:rsidR="00D52F12" w:rsidRPr="00F22334" w:rsidTr="008E0EB4">
        <w:trPr>
          <w:gridAfter w:val="3"/>
          <w:wAfter w:w="2652" w:type="dxa"/>
          <w:trHeight w:val="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Эпоха безвременья в лирике М.Ю. Лермонтова. «Дума». Тема Росс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ии и её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своеобразие. «Родина». Характер лирического героя его поэзии.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основные признаки эпохи.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выделять смысловые части текста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стихотворного текста. Анализ стихотворений. Ответ на вопрос, можно ли назвать лирику поэта поэтическим дневником.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21.12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8E0EB4">
        <w:trPr>
          <w:gridAfter w:val="3"/>
          <w:wAfter w:w="2652" w:type="dxa"/>
          <w:trHeight w:val="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М.Ю. Лермонтов. «Герой нашего времени» - первый психологический роман в русской литературе, роман о незаурядной личности. Обзор содержания. Сложность композиции. Век М.Ю. Лермонтова в романе.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понятия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роман, психологический роман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содержание романа.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характеризовать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особенности сюжета и композиции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Викторина по тексту романа. Ответ на вопрос (на основе первичного восприятии): какова основная проблема романа?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DA1F49" w:rsidRDefault="00DA1F49" w:rsidP="00DA1F49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содержание</w:t>
            </w:r>
          </w:p>
        </w:tc>
      </w:tr>
      <w:tr w:rsidR="00D52F12" w:rsidRPr="00F22334" w:rsidTr="008E0EB4">
        <w:trPr>
          <w:gridAfter w:val="3"/>
          <w:wAfter w:w="2652" w:type="dxa"/>
          <w:trHeight w:val="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М.Ю. Лермонтов. «Герой нашего времени». 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Максимыч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». Обучение анализу эпизода.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текст повести «Бэла».</w:t>
            </w:r>
          </w:p>
          <w:p w:rsidR="00F22334" w:rsidRPr="00F22334" w:rsidRDefault="00F22334" w:rsidP="00F22334">
            <w:pPr>
              <w:spacing w:after="107" w:line="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сопоставлять эпизоды романа и характеризовать персонажей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Ответ на вопрос: как в портрете Печорина угадывается противоречивость его характера. Устное словесное рисование.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49" w:rsidRDefault="00DA1F49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5"/>
                <w:lang w:eastAsia="ru-RU"/>
              </w:rPr>
            </w:pPr>
          </w:p>
          <w:p w:rsidR="00F22334" w:rsidRPr="00DA1F49" w:rsidRDefault="00CE28B3" w:rsidP="00DA1F49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Максим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максимыч</w:t>
            </w:r>
            <w:proofErr w:type="spellEnd"/>
          </w:p>
        </w:tc>
      </w:tr>
      <w:tr w:rsidR="00D52F12" w:rsidRPr="00F22334" w:rsidTr="008E0EB4">
        <w:trPr>
          <w:gridAfter w:val="3"/>
          <w:wAfter w:w="2652" w:type="dxa"/>
          <w:trHeight w:val="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«Журнал Печорина» как средство самораскрытия его характера. «Тамань», «Княжна Мери», «Фаталист».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содержание</w:t>
            </w:r>
            <w:proofErr w:type="spellEnd"/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«Ж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урнала Печорина».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представлять психологический портрет героя в системе образов.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Ответы на проблемные вопросы, монологические высказывания.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28.12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прочитать</w:t>
            </w:r>
          </w:p>
        </w:tc>
      </w:tr>
      <w:tr w:rsidR="00D52F12" w:rsidRPr="00F22334" w:rsidTr="008E0EB4">
        <w:trPr>
          <w:gridAfter w:val="3"/>
          <w:wAfter w:w="2652" w:type="dxa"/>
          <w:trHeight w:val="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Печорин в системе мужских образов романа. Дружба в жизни Печорина. Печорин в системе женских образов романа. Любовь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в жизни Печорина.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понятия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реализм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и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романтизм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оценку романа «Герой нашего времени» В.Г.Белинским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lastRenderedPageBreak/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выявлять элементы реализма и романтизма в романе, сопоставлять их.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 xml:space="preserve">Развернутый ответ на вопрос: «Как проявляется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романтическое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и реалистическое в романе М.Ю.Лермонтова «Герой нашего времени». Дома: краткий конспект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статьи В.Г.Белинского.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11.01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прочитать</w:t>
            </w: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Контрольная работа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 лирике М.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Ю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Лермонтова, роману «Герой нашего времени»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тестовые задания: уровни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А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В, С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контрольная работа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15.01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Анализ образов</w:t>
            </w: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РР. Урок </w:t>
            </w:r>
            <w:proofErr w:type="spell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контроля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.С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очинение</w:t>
            </w:r>
            <w:proofErr w:type="spell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 «Мои любимые страницы романа «Герой нашего времени». (По выбору учащихся)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..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Сочинение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16.01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CE28B3" w:rsidP="00CE28B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сочинение</w:t>
            </w:r>
          </w:p>
        </w:tc>
      </w:tr>
      <w:tr w:rsidR="00F22334" w:rsidRPr="00F22334" w:rsidTr="008E0EB4">
        <w:trPr>
          <w:gridAfter w:val="3"/>
          <w:wAfter w:w="2652" w:type="dxa"/>
          <w:trHeight w:val="29"/>
        </w:trPr>
        <w:tc>
          <w:tcPr>
            <w:tcW w:w="107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Н.В.Гоголь 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( 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6ч+2чРР )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8E0EB4">
        <w:trPr>
          <w:gridAfter w:val="3"/>
          <w:wAfter w:w="2652" w:type="dxa"/>
          <w:trHeight w:val="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историю создания поэмы, композиционные особенности, жан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ровое своеобразие.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восприни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мать художествен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ное произведение в контексте эпох.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Объяснение смысла названия на основе прочитанного текста, жанра произведения.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18.01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конспектировать</w:t>
            </w:r>
          </w:p>
        </w:tc>
      </w:tr>
      <w:tr w:rsidR="00D52F12" w:rsidRPr="00F22334" w:rsidTr="008E0EB4">
        <w:trPr>
          <w:gridAfter w:val="3"/>
          <w:wAfter w:w="2652" w:type="dxa"/>
          <w:trHeight w:val="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«Неотразимо страшные идеалы ог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рубления»: Манилов и Коробочка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текст поэмы; спо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собы создания образов помещи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ков;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состав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лять характери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стику литератур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ного персонажа; развёрнуто обос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новывать сужде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ния; выявлять особенности авторского стиля и приёмы сатири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ческого изобра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жения действи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тельности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Чтение глав 2, 3; заполнить таблицу «Сравнитель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ная характери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стика помещи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ков в поэме» по разделам: зна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чение говоря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щей фамилии, внешность, дом и постройки, положение кре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стьян, отноше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ние к предло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жению Чичико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ва (Манилов и Коробочка)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22.01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Прочитать главы</w:t>
            </w:r>
          </w:p>
        </w:tc>
      </w:tr>
      <w:tr w:rsidR="00D52F12" w:rsidRPr="00F22334" w:rsidTr="008E0EB4">
        <w:trPr>
          <w:gridAfter w:val="3"/>
          <w:wAfter w:w="2652" w:type="dxa"/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«Неотразимо страшные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идеалы огрубления»: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Собакевич и Ноздрёв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приёмзоологизации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текст поэмы; способы создания образов помещи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ков;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состав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лять характери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стику литератур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ного персонажа,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развёрнуто обос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новывать сужде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ния; выявлять особенности ав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торского стиля и приёмы сатири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ческого изобра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жения действи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тельности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Прочитать гла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вы 4, 5. Продолжить заполнение таблицы (Собакевич и Ноздрёв); подгото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вить рассказ-характеристику помещика Собакевича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23.01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Прочитать </w:t>
            </w:r>
          </w:p>
        </w:tc>
      </w:tr>
      <w:tr w:rsidR="00D52F12" w:rsidRPr="00F22334" w:rsidTr="008E0EB4">
        <w:trPr>
          <w:gridAfter w:val="3"/>
          <w:wAfter w:w="2652" w:type="dxa"/>
          <w:trHeight w:val="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«Неотразимо страшные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идеалы огрубления»: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Чичиков у Плюшкина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приём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зоологизации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типический ха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рактер, текст поэмы;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спо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собы создания образа Чичикова;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состав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лять характери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стику литератур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ного персонажа; развёрнуто обос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новывать сужде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ния; выявлять особенности ав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торского стиля и приёмы сатири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ческого изобра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жения действи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тельности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Перечитать главу 6, заполнить таблицу «Сравнительная характеристика помещи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ков в поэме» (Плюшкин); подготовить рассказ-характеристику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Плюшкина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25.01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Епрочитать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главу</w:t>
            </w:r>
          </w:p>
        </w:tc>
      </w:tr>
      <w:tr w:rsidR="00D52F12" w:rsidRPr="00F22334" w:rsidTr="008E0EB4">
        <w:trPr>
          <w:gridAfter w:val="3"/>
          <w:wAfter w:w="2652" w:type="dxa"/>
          <w:trHeight w:val="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«Город никак не уступал другим губернским городам»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текст по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эмы, смы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сл вст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авной «Повес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ти о капитане Копейкине»;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переска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зывать текст, да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вать обобщаю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щую характери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стику чиновни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кам; развёрнуто обосновывать суждения; выяв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лять особенности авторского стиля и приёмы сатири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ческого изобра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жения действи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тельности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Прочитать гла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вы 7-10. Инд. задание: пересказать «Повесть о ка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питане Копейкине»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,к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артины жизни чиновни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ков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29.01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содержание</w:t>
            </w:r>
          </w:p>
        </w:tc>
      </w:tr>
      <w:tr w:rsidR="00D52F12" w:rsidRPr="00F22334" w:rsidTr="008E0EB4">
        <w:trPr>
          <w:gridAfter w:val="3"/>
          <w:wAfter w:w="2652" w:type="dxa"/>
          <w:trHeight w:val="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Чичиков как новый герой эпохи и как антигерой. Эволюция его образа. «Мёртвые» и «живые»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души. Образ автора.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содержание поэмы, представителей помещичьей Руси Манилов, Коробочка,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Собакевич и Чичиков.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анализировать эпизод, характери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зовать образ города, персонажей поэмы, определять позицию автора.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Характеристика города и героев литературного произведения. Ответить пись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менно на во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 xml:space="preserve">прос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 xml:space="preserve">«Кто же он? Стало быть,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подлец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?»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30.01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содержание</w:t>
            </w:r>
          </w:p>
        </w:tc>
      </w:tr>
      <w:tr w:rsidR="00D52F12" w:rsidRPr="00F22334" w:rsidTr="008E0EB4">
        <w:trPr>
          <w:gridAfter w:val="3"/>
          <w:wAfter w:w="2652" w:type="dxa"/>
          <w:trHeight w:val="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«Здесь ли не быть богатырю?» Образ России в поэме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текст произведения;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при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чины незавершенности поэмы;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критическую оценку поэмы В.Г. Белинским; темы лирических отступлений;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понимать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как происходит эво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люция автора - от сатирика к пророку;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опреде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лять темы лири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ческих отступле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ний, анализиро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вать их текст, вы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являя проблема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тику, авторскую позицию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Групповые за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дания: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1) подготовить сообщение об образе русского народа в по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эме; 2)лириче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ские отступле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ния в поэме; 3) как оценил В.Г. Белинский поэму?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1.02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Сод.</w:t>
            </w:r>
          </w:p>
        </w:tc>
      </w:tr>
      <w:tr w:rsidR="00D52F12" w:rsidRPr="00F22334" w:rsidTr="008E0EB4">
        <w:trPr>
          <w:gridAfter w:val="3"/>
          <w:wAfter w:w="2652" w:type="dxa"/>
          <w:trHeight w:val="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РР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Поэма в оценке Белинского. 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Подготовка к сочинению.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те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кст пр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оизведения, лирические отступления в нем,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понятие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чичиковщина</w:t>
            </w:r>
            <w:proofErr w:type="spellEnd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,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понимать</w:t>
            </w:r>
            <w:r w:rsidRPr="00F223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роль главного героя в системе образов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.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характеризовать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Чичикова и других героев в системе образов, использовать в характеристике критические замечания литературоведов.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сочинение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5.02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Написать сочинение</w:t>
            </w:r>
          </w:p>
        </w:tc>
      </w:tr>
      <w:tr w:rsidR="00F22334" w:rsidRPr="00F22334" w:rsidTr="008E0EB4">
        <w:trPr>
          <w:gridAfter w:val="3"/>
          <w:wAfter w:w="2652" w:type="dxa"/>
          <w:trHeight w:val="29"/>
        </w:trPr>
        <w:tc>
          <w:tcPr>
            <w:tcW w:w="107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7521" w:rsidRDefault="00D5752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D57521" w:rsidRDefault="00D5752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D57521" w:rsidRDefault="00D5752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D57521" w:rsidRDefault="00D5752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D57521" w:rsidRDefault="00D5752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D57521" w:rsidRDefault="00D5752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D57521" w:rsidRDefault="00D5752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Русская литература второй половины ХIХ века 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( 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8ч )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А.Н. Островский. Слово о писателе.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творческую биографию писателя, содержание произведения.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Понимать патриархальный мир в пьесе, любовь и её влияние на героев, уметь характеризовать героев.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Рассказ о писателе на основе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прочитанного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 Характеристика героев.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6B2AA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6.02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CE28B3" w:rsidP="00CE28B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прочитать</w:t>
            </w:r>
          </w:p>
        </w:tc>
      </w:tr>
      <w:tr w:rsidR="00D52F12" w:rsidRPr="00F22334" w:rsidTr="008E0EB4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Любовь в патриархальном мире и её влияние на героев пьесы «Бедность не порок». Комедия как жанр драматургии.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жанр комедии, влияние любви на героев пьесы,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анализировать развитие сюжета, определять авторскую позицию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Творческая работа, выразительное чтение, устный ответ – работа с иллюстрациями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6B2AA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08.02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CE28B3" w:rsidP="00CE28B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Содержание </w:t>
            </w:r>
          </w:p>
        </w:tc>
      </w:tr>
      <w:tr w:rsidR="00D52F12" w:rsidRPr="00F22334" w:rsidTr="00B2355C">
        <w:trPr>
          <w:gridAfter w:val="3"/>
          <w:wAfter w:w="2652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52F12" w:rsidRDefault="00D52F12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52F12" w:rsidRDefault="00D52F12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D52F12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Л.Н. Толстой. Слово о писателе. Обзор содержания автобиографической трилогии «Юность». Формирование личности героя повести, его духовный конфликт с окружающей средой и собственными недостатками и его преодоление.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особенности автобиографического произведения, содержание произведения, о трех периодах жизни человека в трилогии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характеризовать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внутренний мир героя через внешние проявления.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Рассказ о писателе, определение черт личности героя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12.02</w:t>
            </w:r>
          </w:p>
          <w:p w:rsidR="00F22334" w:rsidRPr="00F22334" w:rsidRDefault="00D57521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 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E28B3" w:rsidRDefault="00CE28B3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CE28B3" w:rsidRDefault="00CE28B3" w:rsidP="00CE28B3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конспект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52F12" w:rsidRDefault="00D52F12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52F12" w:rsidRDefault="00D52F12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52F12" w:rsidRDefault="00D52F12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52F12" w:rsidRDefault="00D52F12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D52F12" w:rsidRPr="00F22334" w:rsidRDefault="00D52F12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B2355C">
        <w:trPr>
          <w:gridAfter w:val="3"/>
          <w:wAfter w:w="2652" w:type="dxa"/>
          <w:trHeight w:val="2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Особенности поэтики Л.Н. Толстого в повести «Юность»: психологизм, роль внутреннего монолога в раскрытии души героя.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Знать:  образ главного героя трилогии, его внутренний мир, особенности поэтики Толстого: психологизм, внутренний монолог, уметь характеризовать героя, анализировать эпизод, образ главного героя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 эпизода, работа в группах, устный ответ на вопрос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0D2C5E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13.02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CE28B3" w:rsidP="00CE28B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Сод.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B2355C">
        <w:trPr>
          <w:gridAfter w:val="3"/>
          <w:wAfter w:w="2652" w:type="dxa"/>
          <w:trHeight w:val="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А.П.Чехов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 Слово о писателе. В мастерской художника. «Тоска», «Смерть чиновника».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творческую биографию писателя, содержание рассказа, индивидуальную особенность рассказов писателя, эволюцию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образа «маленького человека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»..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Анализ рассказов: монологические ответы.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15.02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CE28B3" w:rsidP="00CE28B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B2355C" w:rsidRPr="00F22334" w:rsidTr="00B2355C">
        <w:trPr>
          <w:gridAfter w:val="4"/>
          <w:wAfter w:w="2935" w:type="dxa"/>
          <w:trHeight w:val="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2355C" w:rsidRPr="00F22334" w:rsidRDefault="00B2355C" w:rsidP="00F22334">
            <w:pPr>
              <w:spacing w:after="107" w:line="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64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Ф.М. Достоевский. Слово о писателе. Тип «петербургского мечтателя» в повести «Белые ночи». Черты его внутреннего мира.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краткие сведения о жизни и творчестве писателя, тип петербургского мечтателя, его внутренний мир,</w:t>
            </w:r>
          </w:p>
          <w:p w:rsidR="00B2355C" w:rsidRPr="00F22334" w:rsidRDefault="00B2355C" w:rsidP="00F22334">
            <w:pPr>
              <w:spacing w:after="107" w:line="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характеризовать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героя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Рассказ о писателе на основе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прочитанного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 Характеристика внутреннего мира героя.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75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19.02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Default="00B2355C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5"/>
                <w:lang w:eastAsia="ru-RU"/>
              </w:rPr>
            </w:pPr>
          </w:p>
          <w:p w:rsidR="00B2355C" w:rsidRPr="00CE28B3" w:rsidRDefault="00B2355C" w:rsidP="00CE28B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прочитать</w:t>
            </w:r>
          </w:p>
        </w:tc>
      </w:tr>
      <w:tr w:rsidR="00B2355C" w:rsidRPr="00F22334" w:rsidTr="00B2355C">
        <w:trPr>
          <w:gridAfter w:val="4"/>
          <w:wAfter w:w="2935" w:type="dxa"/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2355C" w:rsidRPr="00F22334" w:rsidRDefault="00B2355C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Роль истории Настеньки в повести «Белые ночи». 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содержание, уметь характеризовать изобразительно-выразительные средства</w:t>
            </w:r>
          </w:p>
          <w:p w:rsidR="00B2355C" w:rsidRPr="00F22334" w:rsidRDefault="00B2355C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определять элементы сентиментализма в повести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,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анализировать произведение, выделять проблему.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Характеристика героини, коллективный диалог, работа со словарем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20.02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CE28B3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Образ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насти</w:t>
            </w:r>
            <w:proofErr w:type="spellEnd"/>
          </w:p>
        </w:tc>
      </w:tr>
      <w:tr w:rsidR="00B2355C" w:rsidRPr="00F22334" w:rsidTr="00B2355C">
        <w:trPr>
          <w:gridAfter w:val="4"/>
          <w:wAfter w:w="2935" w:type="dxa"/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2355C" w:rsidRPr="00F22334" w:rsidRDefault="00B2355C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66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Поэзия второй половины Х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I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Х века</w:t>
            </w:r>
          </w:p>
          <w:p w:rsidR="00B2355C" w:rsidRPr="00F22334" w:rsidRDefault="00B2355C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Урок лирики.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Беседа о стихах Н. А. Некрасова, Ф.И. Тютчева, А.А.Фета. Их стихотворения разных жанров. Эмоциональное богатство русской поэзии. Развитие представлений о жанрах лирических произведений. Обучение сопоставительному анализу лирических произведений.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представителей русской поэзии второй половины Х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I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 века: Н.А.Некрасов, Ф.И.Тютчев, А.А.Фет.</w:t>
            </w:r>
          </w:p>
          <w:p w:rsidR="00B2355C" w:rsidRPr="00F22334" w:rsidRDefault="00B2355C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анализировать поэтические произведения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 поэтических произведений поэзии Н.А.Некрасова, Ф.И.Тютчева, А.А.Фета.</w:t>
            </w:r>
          </w:p>
        </w:tc>
        <w:tc>
          <w:tcPr>
            <w:tcW w:w="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22.02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355C" w:rsidRPr="00F22334" w:rsidRDefault="00B2355C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конспектировать</w:t>
            </w:r>
          </w:p>
        </w:tc>
      </w:tr>
      <w:tr w:rsidR="00F22334" w:rsidRPr="00F22334" w:rsidTr="00B2355C">
        <w:trPr>
          <w:gridAfter w:val="2"/>
          <w:wAfter w:w="1943" w:type="dxa"/>
          <w:trHeight w:val="114"/>
        </w:trPr>
        <w:tc>
          <w:tcPr>
            <w:tcW w:w="1148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52F12" w:rsidRDefault="00D52F12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D52F12" w:rsidRDefault="00D52F12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D52F12" w:rsidRDefault="00D52F12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D52F12" w:rsidRDefault="00D52F12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Русская литература ХХ века. Проза 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( 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9ч+1чРР )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383B8D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Русская литература ХХ века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 Многообразие жанров и направлений.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особенности русской литературы ХХ века.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Иметь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представление о многообразии жанров и литерных направлений.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Сообщение об особенностях русской литературы ХХ века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жанры, литературные направления..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26.02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45343A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конспект</w:t>
            </w:r>
          </w:p>
        </w:tc>
        <w:tc>
          <w:tcPr>
            <w:tcW w:w="194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383B8D">
        <w:trPr>
          <w:trHeight w:val="2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68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И.А.Бунин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 Слово о писателе.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«Тёмные аллеи». «Поэзия» и «проза» русской усадьбы.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 жизни и творчестве писателя, рассказ «Тёмные аллеи».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анализировать произведение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 рассказа: монологические ответы.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0D2C5E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27.02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45343A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содержание</w:t>
            </w:r>
          </w:p>
        </w:tc>
        <w:tc>
          <w:tcPr>
            <w:tcW w:w="194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383B8D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69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И.А. Бунин. «Тёмные аллеи». История любви Надежды и Николая Алексеевича. Мастерство И. А. Бунина в рассказе «Тёмные аллеи». Лиризм повествования.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образы героев, лиризм Бунина.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анализировать эпизод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Работа в группах (анализ эпизода), устный ответ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0D2C5E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D52F12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45343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Сод.</w:t>
            </w:r>
          </w:p>
        </w:tc>
        <w:tc>
          <w:tcPr>
            <w:tcW w:w="194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383B8D">
        <w:trPr>
          <w:gridAfter w:val="2"/>
          <w:wAfter w:w="1943" w:type="dxa"/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М.А. Булгаков. Слово о писателе. «Собачье сердце» как социально-философская сатира на современное общество. История создания и судьба повести. Система образов повести «Собачье сердце». Сатира на общество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шариковых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и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швондеров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основные сведения о жизни и творчестве писателя. Знать содержание повести, особенности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булгаковской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сатиры, понятие </w:t>
            </w: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шариковщины</w:t>
            </w:r>
            <w:proofErr w:type="spellEnd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раскрывать художественное своеобразие рассказа. Уметь определять нравственную проблематику повести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 с раскрытием художественного своеобразия произведения, его нравственной проблематики.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0D2C5E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конспект</w:t>
            </w:r>
          </w:p>
        </w:tc>
      </w:tr>
      <w:tr w:rsidR="00D52F12" w:rsidRPr="00F22334" w:rsidTr="00383B8D">
        <w:trPr>
          <w:gridAfter w:val="2"/>
          <w:wAfter w:w="1943" w:type="dxa"/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71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Поэтика повести М.А. Булгакова «Собачье сердце». Гуманистическая позиция автора. Смысл названия. Художественная условность, фантастика, гротеск и их художественная роль в повести.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содержание произведения, авторскую позицию, смысл названия повести, что такое фантастика, сатира, гротеск, художественная условность.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анализировать эпизод, работать со словарем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Работа в группах (анализ эпизода), письменный ответ на вопрос, работа со словарем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0D2C5E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сод</w:t>
            </w:r>
          </w:p>
        </w:tc>
      </w:tr>
      <w:tr w:rsidR="00D52F12" w:rsidRPr="00F22334" w:rsidTr="00383B8D">
        <w:trPr>
          <w:gridAfter w:val="2"/>
          <w:wAfter w:w="1943" w:type="dxa"/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72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М.А. Шолохов. Слово о писателе. «Судьба человека». Смысл названия рассказа. Судьба человека и судьба Родины. Образ главного героя.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краткие сведения о жизни и творчестве писателя, образ главного героя, авторская позиция в произведении, смысл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названия рассказа.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давать характеристику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 xml:space="preserve">Устный рассказ о писателе с использованием самостоятельно найденных материалов,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характеристика героя, пересказ, коллективный диалог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0D2C5E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8.03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конспект</w:t>
            </w:r>
          </w:p>
        </w:tc>
      </w:tr>
      <w:tr w:rsidR="00D52F12" w:rsidRPr="00F22334" w:rsidTr="00383B8D">
        <w:trPr>
          <w:gridAfter w:val="2"/>
          <w:wAfter w:w="1943" w:type="dxa"/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73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особенности повествования, композиция, автор и рассказчик, сказ, роль пейзажа, реалистическая типизация, реализм.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анализировать эпизод, наблюдать над композицией произв.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 рассказа: монологические ответы. Смысловое чтение, составление схемы, работа со словарем, выразительное чтение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содержание</w:t>
            </w:r>
          </w:p>
        </w:tc>
      </w:tr>
      <w:tr w:rsidR="00D52F12" w:rsidRPr="00F22334" w:rsidTr="00383B8D">
        <w:trPr>
          <w:gridAfter w:val="2"/>
          <w:wAfter w:w="1943" w:type="dxa"/>
          <w:trHeight w:val="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74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А.И.Солженицын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лово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о писателе.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«Матрёнин двор». Картины послевоенной деревни. Образ рассказчика.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краткие сведения о жизни писателя, образ послевоенной деревни, рассказчика, автобиогра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фическую основу рассказа «Матренин двор».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раскрывать художественное своеобразие расска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за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Рассказ о писателе с презентацией.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 рассказа с элементами художественного пересказа и акцентом на художественном своеобразии.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Биография </w:t>
            </w:r>
          </w:p>
        </w:tc>
      </w:tr>
      <w:tr w:rsidR="00D52F12" w:rsidRPr="00F22334" w:rsidTr="00383B8D">
        <w:trPr>
          <w:gridAfter w:val="2"/>
          <w:wAfter w:w="1943" w:type="dxa"/>
          <w:trHeight w:val="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Тема «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праведничества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» в рассказе. Образ праведницы, трагизм её судьбы.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те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кст пр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оизведения, понятие «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праведничество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».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объяснять смысл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праведничества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в рассказе, поднятые писателем проблемы.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Объяснение смысла «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праведничества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» в рассказе с опорой на те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кст пр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оизведения и поднятые писателем проблемы. Ответ на вопрос: как вы понимаете заключительную фразу произведения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0D2C5E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анализ</w:t>
            </w:r>
          </w:p>
        </w:tc>
      </w:tr>
      <w:tr w:rsidR="00D52F12" w:rsidRPr="00F22334" w:rsidTr="00383B8D">
        <w:trPr>
          <w:gridAfter w:val="2"/>
          <w:wAfter w:w="1943" w:type="dxa"/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76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РР Контрольная работа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 xml:space="preserve">Знать основные факты из жизни и творчества </w:t>
            </w: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писателя</w:t>
            </w:r>
            <w:proofErr w:type="gram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.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нать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проблематику и идейное содержание произведения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тесты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45343A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повторить</w:t>
            </w:r>
          </w:p>
        </w:tc>
      </w:tr>
      <w:tr w:rsidR="00F22334" w:rsidRPr="00F22334" w:rsidTr="008E0EB4">
        <w:trPr>
          <w:gridAfter w:val="2"/>
          <w:wAfter w:w="1943" w:type="dxa"/>
          <w:trHeight w:val="29"/>
        </w:trPr>
        <w:tc>
          <w:tcPr>
            <w:tcW w:w="114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Русская литература ХХ века. Поэзия (15ч+1чРР)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77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Русская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поэзияСеребряного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века.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содержание теоретико-литера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турных терминов.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выделять главное и значимое в учебном материале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конспекти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ровать лекцию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наизусть, устное сообщение, рецензирование выражение чтения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0D2C5E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</w:t>
            </w:r>
            <w:r w:rsidR="00F22334"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прочитать</w:t>
            </w:r>
          </w:p>
        </w:tc>
      </w:tr>
      <w:tr w:rsidR="00D52F12" w:rsidRPr="00F22334" w:rsidTr="00383B8D">
        <w:trPr>
          <w:gridAfter w:val="1"/>
          <w:wAfter w:w="1801" w:type="dxa"/>
          <w:trHeight w:val="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78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А.А. Блок. Слово о поэте. «Ветер принес издалека…» «Заклятие огнем и мраком», «Как тяжело ходить среди людей…». Трагедия лирического героя в «страшном мире».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основные факты биографии поэта.</w:t>
            </w:r>
          </w:p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наизусть стихотворения А.Блока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60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Сообщение о словотворчестве поэта на основе прочитанной статьи, выразительное чтение стихотворений.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0D2C5E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биография</w:t>
            </w:r>
          </w:p>
        </w:tc>
      </w:tr>
      <w:tr w:rsidR="00D52F12" w:rsidRPr="00F22334" w:rsidTr="00383B8D">
        <w:trPr>
          <w:gridAfter w:val="1"/>
          <w:wAfter w:w="1801" w:type="dxa"/>
          <w:trHeight w:val="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79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А.А. Блок. «О доблестях, о подвигах, о славе…». Трагедия утраченной любви. Своеобразие лирических интонаций Блока. Образы и ритмы поэта.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Знать особенности трагедии лирического героя в «страшном мире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»., 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своеобразие лирических интонаций.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стихотворений, анализ стихотворений (частично)- устный ответ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Стих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.н</w:t>
            </w:r>
            <w:proofErr w:type="gramEnd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аизусть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С.А. Есенин. Слово о поэте. Тема Родины в лирике С.А. Есенина. «Вот уж вечер…», «Гой ты, Русь моя родная…», «Край ты мой заброшенный…»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5"/>
                <w:szCs w:val="15"/>
                <w:lang w:eastAsia="ru-RU"/>
              </w:rPr>
              <w:t>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основные события творче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ской биографии поэта, его про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граммные произве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дения.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анализиро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вать поэтический текст, выделяя тропы и стилисти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ческие приемы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Размышления о жизни, природе, предназначении человека в лирике С.А. Есенина. «Разбуди меня завтра рано…», «Отговорила роща золотая…». Народно-песенная основа лирики С.А. Есенина.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авторскую позицию в произведениях, народно-песенную основу стихотворений.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оценивать чтение, определять авторскую позицию, высказывать свою точку зрения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стихотворений, прослушивание романсов на стихотворения Есенина, устное сообщение, рецензирование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29.03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82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В.В. Маяковский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 Новаторство поэзии. Своеобразие стиха, ритма, интонаций.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Маяковский о труде поэта. Словотворчество поэта.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отдельные факты биографии поэта. Своеобразие ритма, интонации.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стихотворения Маяковского.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Сообщение о словотворчестве поэта на основе прочитанной статьи, выразительное чтение стихотворений наизусть.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Биография 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83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М.И. Цветаева. Слово о поэте. Стихи о поэзии, о любви, о жизни и смерти.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«Идёшь, на меня похожий…», «Бабушке», «Мне нравится, что вы больны не мной…», «С большою нежностью – потому…», «Откуда такая нежность?».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Особенности поэтики Цветаевой.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факты биографии поэтессы. Особенности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новаторства, традиций, тематику стихотворений.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и анализировать стихотворения.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 xml:space="preserve">Выразительное чтение стихотворений наизусть и их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анализ.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3.04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Стихи наизусть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84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Образ Родины в лирическом цикле М.И. Цветаевой «Стихи о Москве». Традиции и новаторство в творческих поисках поэта.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образ Родины, традиции и новаторство в творчестве.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и анализировать стихотворения.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Письменная работа (анализ стихотворений)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Н.А. Заболоцкий. Слово о поэте. Тема гармонии с природой, любви и смерти в лирике поэта. «Я не ищу гармонии в природе…», «Где-то в поле возле Магадана…», «Можжевеловый куст».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факты биографии поэта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ематику стихотворений, их философский характер.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и анализировать стихотворения.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86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Философский характер лирики Заболоцкого. ( «Образ мирозданья» в лирике Заболоцкого)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философские размышления поэта и авторскую позицию в произведениях.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и анализировать стихотворения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стихотворений, анализ стихотворений (работа в группах).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87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А.А.Ахматова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 Слово о поэте. Трагические интонации в любовной лирике.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факты биографии поэтессы. Особенности новаторства, традиций, тематику стихотворений, трагические интонации в любовной лирике.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и анализировать стихотворения.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Сообщение о поэтессе с презентацией.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88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А.А. Ахматова. Тема поэта и поэзии. Особенности поэтики.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отношение к поэту и поэзии.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и анализировать стихотворения.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Практикум. Работа в группах (анализ стихотворений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-ч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астично)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Наизусть 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Б.Л.Пастернак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 Философская глубина лирики поэта. Вечность и современность.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факты биографии поэта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ематику стихотворений, их философский характер.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и анализировать стихотворения.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Сообщение о поэте с презентацией. Выразительное чтение стихотворений и их анализ.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45343A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прочитать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90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А.Т.Твардовский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 Слово о поэте. Раздумья о Родине и природе в лирике поэта. Интонация и стиль стихотворений «Урожай», «Весенние строчки».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факты биографии поэта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ематику стихотворений, особенности творческого метода поэта.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читать, пересказывать и анализировать стихотворения.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Сообщение о поэте с презентацией. Выразительное чтение стихотворений и их анализ.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45343A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наизусть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91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А.Т.Твардовский.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Раздумья о Родине и природе. «Я убит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подо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Ржевом». Проблемы и интонации стихотворений о войне.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авторская позиция и способы её реализации в стихотворении «Я убит 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подо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Ржевом»,  проблематика стихотворений о войне, </w:t>
            </w: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читать, пересказывать и анализировать стихотворения.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чтение, рецензирование выразительного чтения, устное сообщение-презентация, сочинение-миниатюра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повторение</w:t>
            </w:r>
          </w:p>
        </w:tc>
      </w:tr>
      <w:tr w:rsidR="00D52F12" w:rsidRPr="00F22334" w:rsidTr="00383B8D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92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РР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 </w:t>
            </w: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Зачетное занятие по русской лирике ХХ века.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Уметь анализировать произведение русской лирики ХХ века.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контрольная работа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45343A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прочитать</w:t>
            </w:r>
          </w:p>
        </w:tc>
      </w:tr>
      <w:tr w:rsidR="00F22334" w:rsidRPr="00F22334" w:rsidTr="008E0EB4">
        <w:trPr>
          <w:gridAfter w:val="1"/>
          <w:wAfter w:w="1801" w:type="dxa"/>
          <w:trHeight w:val="29"/>
        </w:trPr>
        <w:tc>
          <w:tcPr>
            <w:tcW w:w="116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Из зарубежной литературы </w:t>
            </w:r>
            <w:proofErr w:type="gramStart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 xml:space="preserve">( </w:t>
            </w:r>
            <w:proofErr w:type="gramEnd"/>
            <w:r w:rsidRPr="00F223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8ч. )</w:t>
            </w:r>
          </w:p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D52F12" w:rsidRPr="00F22334" w:rsidTr="00B2355C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Античная лирика.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Катулл. Чувства и разум в любовной лирике поэта.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Гораций. Поэтическое творчество и поэтические заслуги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.«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Я воздвиг памятник…»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понятие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античная лирика,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особенности взгляда римлян на человека и эпоху.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 в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ыразительно читать стихотворения и их анализировать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Сообщение о поэте с презентацией. Выразительное чтение стихотворений и их комментарий с отражением особенности взгляда римлян на человека и эпоху.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Сод.</w:t>
            </w:r>
          </w:p>
        </w:tc>
      </w:tr>
      <w:tr w:rsidR="00D52F12" w:rsidRPr="00F22334" w:rsidTr="00B2355C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94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Данте Алигьери. «Божественная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комедия» (обзор, фрагменты).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Иметь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представление о 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творчестве Данте, о героях произведения и </w:t>
            </w: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содержание 1-3 песен «Ада».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выразительно читать текст песен, определять их аллегорический характер.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Ответы на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30.04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содержание</w:t>
            </w:r>
          </w:p>
        </w:tc>
      </w:tr>
      <w:tr w:rsidR="00D52F12" w:rsidRPr="00F22334" w:rsidTr="00B2355C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95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Данте Алигьери. «Божественная комедия» (фрагменты). Множественность смыслов поэмы и ее универсально–философский характер.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Знать множественность смыслов, философские обобщения в произведении, уметь составлять тезисы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Составление тезисов, смысловое чтение, схема, устный ответ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1.05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Сод.</w:t>
            </w:r>
          </w:p>
        </w:tc>
      </w:tr>
      <w:tr w:rsidR="00D52F12" w:rsidRPr="00F22334" w:rsidTr="00B2355C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96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У. Шекспир. Слово о поэте. «Гамлет». (Обзор с чтением отдельных сцен.) Гуманизм эпохи Возрождения. Общечеловеческое значение героев Шекспира. Одиночество Гамлета в его конфликте с реальным миром «расставшегося века».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основные факты из жизни Шекспира, содержание трагедии «Гамлет». Иметь представление о героях трагедии.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участвовать в диалоге по прочи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танному произведе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нию, понимать чу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softHyphen/>
              <w:t>жую точку зрения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Устное сообщение о жизни и творчестве писателя, анализ эпизода – коллективный диалог, характеристика героя, работа со словарем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3.05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содеожание</w:t>
            </w:r>
            <w:proofErr w:type="spellEnd"/>
          </w:p>
        </w:tc>
      </w:tr>
      <w:tr w:rsidR="00D52F12" w:rsidRPr="00F22334" w:rsidTr="00B2355C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97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Трагизм любви Гамлета и Офелии. Философский характер трагедии. Гамлет как вечный образ мировой литературы.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образ Гамлета и образ Офелии, взаимоотношения героев, философский характер произв., вечный образ мировой литературы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анализировать эпизод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Выразительное чтение по ролям, коллективный диалог (анализ эпизода), письменный ответ на вопрос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7.05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45343A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Сод.</w:t>
            </w:r>
          </w:p>
        </w:tc>
      </w:tr>
      <w:tr w:rsidR="00D52F12" w:rsidRPr="00F22334" w:rsidTr="00B2355C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98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И. В. Гете. Слово о поэте. «Фауст». (Обзор с чтением отдельных сцен.) Эпоха Просвещения. «Фауст» как философская трагедия. Противостояние добра и зла, Фауста и Мефистофеля. Поиски справедливости и смысла человеческой жизни.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основные факты из жизни Гете, содержание отдельных сцен, понятия: эпоха Просвещения, философская трагедия, конфли</w:t>
            </w:r>
            <w:proofErr w:type="gram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кт в пр</w:t>
            </w:r>
            <w:proofErr w:type="gram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оизведении, авторская позиция в произведении,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 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раскрывать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мотивы поступков героев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Пересказ статьи учебника, смысловое чтение, составление тезисов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8.05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Сод.</w:t>
            </w:r>
          </w:p>
        </w:tc>
      </w:tr>
      <w:tr w:rsidR="00D52F12" w:rsidRPr="00F22334" w:rsidTr="00B2355C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Смысл сопоставления Фауста и Вагнера. Трагизм любви Фауста и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Гретхен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. Идейный смысл трагедии. Особенности жанра. Фауст как вечный образ мировой литературы.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Знать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 образ Фауста и </w:t>
            </w:r>
            <w:proofErr w:type="spellStart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Гретхен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смысл сопоставления Фауста и Вагнера, идейный смысл трагедии, особенности жанра, вечный образ мировой литературы.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22334">
              <w:rPr>
                <w:rFonts w:ascii="Arial" w:eastAsia="Times New Roman" w:hAnsi="Arial" w:cs="Arial"/>
                <w:i/>
                <w:iCs/>
                <w:color w:val="000000"/>
                <w:sz w:val="15"/>
                <w:szCs w:val="15"/>
                <w:lang w:eastAsia="ru-RU"/>
              </w:rPr>
              <w:t>Уметь</w:t>
            </w: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характеризовать</w:t>
            </w:r>
            <w:proofErr w:type="spellEnd"/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 героев, анализировать эпизод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Характеристика героя, Выразительное чтение, коллективный диалог (анализ эпизода)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10.05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343A" w:rsidRDefault="0045343A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F22334" w:rsidRPr="0045343A" w:rsidRDefault="0045343A" w:rsidP="0045343A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Сод.</w:t>
            </w:r>
          </w:p>
        </w:tc>
      </w:tr>
      <w:tr w:rsidR="00D52F12" w:rsidRPr="00F22334" w:rsidTr="00B2355C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Выявление уровня литературного развития учащихся.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Ответы на вопросы (по уровням)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Ответы на вопросы.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14.05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45343A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Сод.</w:t>
            </w:r>
          </w:p>
        </w:tc>
      </w:tr>
      <w:tr w:rsidR="00D52F12" w:rsidRPr="00F22334" w:rsidTr="00B2355C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101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Итоговые занятия по курсу 9 класса.</w:t>
            </w:r>
          </w:p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Задание на лето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15.05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45343A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повторить</w:t>
            </w:r>
          </w:p>
        </w:tc>
      </w:tr>
      <w:tr w:rsidR="00D52F12" w:rsidRPr="00F22334" w:rsidTr="00B2355C">
        <w:trPr>
          <w:gridAfter w:val="1"/>
          <w:wAfter w:w="1801" w:type="dxa"/>
          <w:trHeight w:val="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102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Резервные уроки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2233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F22334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2334" w:rsidRPr="00F22334" w:rsidRDefault="000D2C5E" w:rsidP="00F22334">
            <w:pPr>
              <w:spacing w:after="107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17.05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334" w:rsidRPr="00F22334" w:rsidRDefault="0045343A" w:rsidP="0045343A">
            <w:pPr>
              <w:spacing w:after="107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повторить</w:t>
            </w:r>
          </w:p>
        </w:tc>
      </w:tr>
    </w:tbl>
    <w:p w:rsidR="00B01F67" w:rsidRDefault="00B01F67"/>
    <w:sectPr w:rsidR="00B01F67" w:rsidSect="008E0E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334"/>
    <w:rsid w:val="000D2C5E"/>
    <w:rsid w:val="00182241"/>
    <w:rsid w:val="00267AA5"/>
    <w:rsid w:val="00383B8D"/>
    <w:rsid w:val="00425620"/>
    <w:rsid w:val="0045343A"/>
    <w:rsid w:val="00466AA4"/>
    <w:rsid w:val="006B2AA3"/>
    <w:rsid w:val="008B46DE"/>
    <w:rsid w:val="008E0EB4"/>
    <w:rsid w:val="00B01F67"/>
    <w:rsid w:val="00B2355C"/>
    <w:rsid w:val="00CE28B3"/>
    <w:rsid w:val="00D52F12"/>
    <w:rsid w:val="00D57521"/>
    <w:rsid w:val="00DA1F49"/>
    <w:rsid w:val="00ED271C"/>
    <w:rsid w:val="00F22334"/>
    <w:rsid w:val="00F4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2F3D4-5E81-43F8-A986-5AD93AC7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6436</Words>
  <Characters>36691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Абакар М</cp:lastModifiedBy>
  <cp:revision>9</cp:revision>
  <cp:lastPrinted>2018-11-08T08:50:00Z</cp:lastPrinted>
  <dcterms:created xsi:type="dcterms:W3CDTF">2018-10-31T05:28:00Z</dcterms:created>
  <dcterms:modified xsi:type="dcterms:W3CDTF">2018-11-08T08:50:00Z</dcterms:modified>
</cp:coreProperties>
</file>