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Внеклассное мероприятие по информатике в 9-11 классах «Своя игра»</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7"/>
          <w:szCs w:val="27"/>
          <w:u w:val="single"/>
        </w:rPr>
        <w:t>Цели:</w:t>
      </w:r>
    </w:p>
    <w:p w:rsidR="0048400E" w:rsidRDefault="0048400E" w:rsidP="0048400E">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развитие познавательных интересов, творческих способностей и логического мышления;</w:t>
      </w:r>
    </w:p>
    <w:p w:rsidR="0048400E" w:rsidRDefault="0048400E" w:rsidP="0048400E">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воспитание стремления к непрерывному совершенствованию своих знаний.</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7"/>
          <w:szCs w:val="27"/>
          <w:u w:val="single"/>
        </w:rPr>
        <w:t>Задачи:</w:t>
      </w:r>
    </w:p>
    <w:p w:rsidR="0048400E" w:rsidRDefault="0048400E" w:rsidP="0048400E">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7"/>
          <w:szCs w:val="27"/>
        </w:rPr>
        <w:t>повторить материал по изученному курсу информатики и расширить знания.</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7"/>
          <w:szCs w:val="27"/>
          <w:u w:val="single"/>
        </w:rPr>
        <w:t>Краткая аннотация:</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Одним из наиболее эффективных способов повторения является игра с элементами соревнования. Подготовлен материал для повторения информатики в форме «Своей игры» (эту разработку можно использовать при проведении предметной недели в школе). Перед игрой каждый участник должен быть ознакомлен с </w:t>
      </w:r>
      <w:hyperlink r:id="rId5" w:history="1">
        <w:r>
          <w:rPr>
            <w:rStyle w:val="a4"/>
            <w:rFonts w:ascii="Arial" w:hAnsi="Arial" w:cs="Arial"/>
            <w:color w:val="1DBEF1"/>
            <w:sz w:val="27"/>
            <w:szCs w:val="27"/>
            <w:u w:val="none"/>
          </w:rPr>
          <w:t>правилами игры</w:t>
        </w:r>
      </w:hyperlink>
      <w:r>
        <w:rPr>
          <w:rFonts w:ascii="Arial" w:hAnsi="Arial" w:cs="Arial"/>
          <w:color w:val="000000"/>
          <w:sz w:val="27"/>
          <w:szCs w:val="27"/>
        </w:rPr>
        <w:t>.</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 xml:space="preserve">Собирая материал, пришлось проработать достаточно большой </w:t>
      </w:r>
      <w:proofErr w:type="spellStart"/>
      <w:r>
        <w:rPr>
          <w:rFonts w:ascii="Arial" w:hAnsi="Arial" w:cs="Arial"/>
          <w:color w:val="000000"/>
          <w:sz w:val="27"/>
          <w:szCs w:val="27"/>
        </w:rPr>
        <w:t>объём</w:t>
      </w:r>
      <w:hyperlink r:id="rId6" w:history="1">
        <w:r>
          <w:rPr>
            <w:rStyle w:val="a4"/>
            <w:rFonts w:ascii="Arial" w:hAnsi="Arial" w:cs="Arial"/>
            <w:color w:val="1DBEF1"/>
            <w:sz w:val="27"/>
            <w:szCs w:val="27"/>
            <w:u w:val="none"/>
          </w:rPr>
          <w:t>литературы</w:t>
        </w:r>
        <w:proofErr w:type="spellEnd"/>
      </w:hyperlink>
      <w:r>
        <w:rPr>
          <w:rFonts w:ascii="Arial" w:hAnsi="Arial" w:cs="Arial"/>
          <w:color w:val="000000"/>
          <w:sz w:val="27"/>
          <w:szCs w:val="27"/>
        </w:rPr>
        <w:t>, и систематизировать все подобранные и придуманные вопросы по темам раундов «Своей игры». В задания включен не только изученный на уроках материал, но и дополнительная интересная информация (из школьных учебников, различных справочников, словарей и энциклопедий, а также Интернет-ресурсы).</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Результатом работы является </w:t>
      </w:r>
      <w:hyperlink r:id="rId7" w:history="1">
        <w:r>
          <w:rPr>
            <w:rStyle w:val="a4"/>
            <w:rFonts w:ascii="Arial" w:hAnsi="Arial" w:cs="Arial"/>
            <w:color w:val="1DBEF1"/>
            <w:sz w:val="27"/>
            <w:szCs w:val="27"/>
            <w:u w:val="none"/>
          </w:rPr>
          <w:t>подбор заданий</w:t>
        </w:r>
      </w:hyperlink>
      <w:r>
        <w:rPr>
          <w:rFonts w:ascii="Arial" w:hAnsi="Arial" w:cs="Arial"/>
          <w:color w:val="000000"/>
          <w:sz w:val="27"/>
          <w:szCs w:val="27"/>
        </w:rPr>
        <w:t>, оформленный в виде презентации </w:t>
      </w:r>
      <w:hyperlink r:id="rId8" w:history="1">
        <w:r>
          <w:rPr>
            <w:rStyle w:val="a4"/>
            <w:rFonts w:ascii="Arial" w:hAnsi="Arial" w:cs="Arial"/>
            <w:color w:val="1DBEF1"/>
            <w:sz w:val="27"/>
            <w:szCs w:val="27"/>
            <w:u w:val="none"/>
          </w:rPr>
          <w:t>«Своя игра»</w:t>
        </w:r>
      </w:hyperlink>
      <w:r>
        <w:rPr>
          <w:rFonts w:ascii="Arial" w:hAnsi="Arial" w:cs="Arial"/>
          <w:color w:val="000000"/>
          <w:sz w:val="27"/>
          <w:szCs w:val="27"/>
        </w:rPr>
        <w:t> (с использованием гиперссылок, управляющих кнопок и различных эффектов анимации).</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7"/>
          <w:szCs w:val="27"/>
        </w:rPr>
        <w:t>Правила игры</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В игре принимают участие 3 игрока. Участники отвечают на вопросы различной стоимости, </w:t>
      </w:r>
      <w:proofErr w:type="gramStart"/>
      <w:r>
        <w:rPr>
          <w:color w:val="000000"/>
          <w:sz w:val="27"/>
          <w:szCs w:val="27"/>
        </w:rPr>
        <w:t>пытаясь опередить друг друга</w:t>
      </w:r>
      <w:proofErr w:type="gramEnd"/>
      <w:r>
        <w:rPr>
          <w:color w:val="000000"/>
          <w:sz w:val="27"/>
          <w:szCs w:val="27"/>
        </w:rPr>
        <w:t xml:space="preserve">, стараясь заработать как можно больше очков. Игра состоит из трёх раундов и финала. Каждый раунд содержит 30 вопросов: 6 тем по 5 вопросов в каждой. В первом раунде стоимость вопросов от 100 до 500 очков, во втором — от 200 до 1000, и в третьем — от 300 </w:t>
      </w:r>
      <w:proofErr w:type="gramStart"/>
      <w:r>
        <w:rPr>
          <w:color w:val="000000"/>
          <w:sz w:val="27"/>
          <w:szCs w:val="27"/>
        </w:rPr>
        <w:t>до</w:t>
      </w:r>
      <w:proofErr w:type="gramEnd"/>
      <w:r>
        <w:rPr>
          <w:color w:val="000000"/>
          <w:sz w:val="27"/>
          <w:szCs w:val="27"/>
        </w:rPr>
        <w:t xml:space="preserve"> 1500. Чем выше цена вопроса, тем он сложнее. Каждый раунд продолжается до тех пор, пока в нём не будут разыграны все вопросы, либо пока не истечёт время, отведённое на раунд.</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Начинается игра с того, что один из игроков выбирает один из 30 вопросов. Звучит вопрос, и любой из игроков может дать ответ на него. Далее ведущий определяет, прав ли отвечающий. Правильный ответ приносит игроку сумму, равную стоимости вопроса, неправильный ответ лишает игрока указанной суммы. В случае неверного ответа оставшиеся игроки имеют право дать свой ответ на прозвучавший вопрос. В первых трёх раундах вместо любого вопроса игроку может выпасть специальный вопрос ("кот в мешке" или "аукцион"). Количество специальных вопросов и их расположение в каждом раунде не ограничено.</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Вопрос, скрывающийся в «Коте в мешке» — это вопрос, связанный с некоторым изображением или звуком. Если игроку достался «Кот в мешке», он обязан </w:t>
      </w:r>
      <w:r>
        <w:rPr>
          <w:color w:val="000000"/>
          <w:sz w:val="27"/>
          <w:szCs w:val="27"/>
        </w:rPr>
        <w:lastRenderedPageBreak/>
        <w:t>передать его кому-то из соперников. Отвечать на такой вопрос может только тот игрок, которому подбросили «Кота». Ведущий называет тему этого вопроса, а получивший его игрок выбирает стоимость — минимум или максимум цен вопросов в раунде (например, в первом раунде можно выбрать стоимость «Кота» 100, 200, 300, 400 или 500). Игрок обязан отвечать на вопрос. Если он не даёт никакого ответа, то это приравнивается к неверному ответу.</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Если игроку достался «Вопрос-аукцион», то игроки торгуются за него, и в результате он достаётся тому, кто сделал наибольшую ставку. Все ставки должны быть кратны 100 очкам. При этом ставка игрока не может превышать суммы у него на счету, а ва-банк (это ставка, при которой игрок ставит на кон все имеющиеся у него очки) перебивается только </w:t>
      </w:r>
      <w:proofErr w:type="spellStart"/>
      <w:r>
        <w:rPr>
          <w:color w:val="000000"/>
          <w:sz w:val="27"/>
          <w:szCs w:val="27"/>
        </w:rPr>
        <w:t>бóльшим</w:t>
      </w:r>
      <w:proofErr w:type="spellEnd"/>
      <w:r>
        <w:rPr>
          <w:color w:val="000000"/>
          <w:sz w:val="27"/>
          <w:szCs w:val="27"/>
        </w:rPr>
        <w:t xml:space="preserve"> </w:t>
      </w:r>
      <w:proofErr w:type="spellStart"/>
      <w:r>
        <w:rPr>
          <w:color w:val="000000"/>
          <w:sz w:val="27"/>
          <w:szCs w:val="27"/>
        </w:rPr>
        <w:t>ва-банком</w:t>
      </w:r>
      <w:proofErr w:type="spellEnd"/>
      <w:r>
        <w:rPr>
          <w:color w:val="000000"/>
          <w:sz w:val="27"/>
          <w:szCs w:val="27"/>
        </w:rPr>
        <w:t xml:space="preserve">. Начинает делать ставку игрок, выбравший «Вопрос-Аукцион», сказать «Пас» он не может. Затем свои ставки делают остальные игроки, при условии, что каждая следующая ставка должна превышать </w:t>
      </w:r>
      <w:proofErr w:type="gramStart"/>
      <w:r>
        <w:rPr>
          <w:color w:val="000000"/>
          <w:sz w:val="27"/>
          <w:szCs w:val="27"/>
        </w:rPr>
        <w:t>предыдущую</w:t>
      </w:r>
      <w:proofErr w:type="gramEnd"/>
      <w:r>
        <w:rPr>
          <w:color w:val="000000"/>
          <w:sz w:val="27"/>
          <w:szCs w:val="27"/>
        </w:rPr>
        <w:t>. Так по кругу игроки могут поднимать ставку, причём любой игрок в любой момент может сказать «Пас» и выбыть из торгов. Если же ставка другого игрока превысит его счёт, то он выбывает из торгов автоматически. Вне зависимости от правильности ответа игрок, отвечавший на специальный вопрос, получает право хода и выбирает следующий вопрос.</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 финалу допускаются только те игроки, у которых на счету положительная сумма. В нём разыгрывается только один вопрос, причём отвечать на него обязаны все участники. Игрокам предлагается 7 возможных тем финального раунда. Они по очереди убирают по одной теме, которая им не нравится, до тех пор, пока не останется последняя, затем делают свои ставки. Стоимость вопроса финального раунда определяет для себя каждый игрок, исходя из набранной в предыдущих раундах суммы (минимальная ставка – 1 очко, максимальная - "ва-банк"). После чего звучит сам вопрос, участники письменно дают свои ответы.</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Победителем игры объявляется тот, кто по итогам финального раунда набрал наибольшую сумму очков. В случае</w:t>
      </w:r>
      <w:proofErr w:type="gramStart"/>
      <w:r>
        <w:rPr>
          <w:color w:val="000000"/>
          <w:sz w:val="27"/>
          <w:szCs w:val="27"/>
        </w:rPr>
        <w:t>,</w:t>
      </w:r>
      <w:proofErr w:type="gramEnd"/>
      <w:r>
        <w:rPr>
          <w:color w:val="000000"/>
          <w:sz w:val="27"/>
          <w:szCs w:val="27"/>
        </w:rPr>
        <w:t xml:space="preserve"> если два игрока (или более) набирают одинаковое количество очков, проводится «перестрелка» (задаются 3 вопроса из одной темы, со стоимостью от 100 до 300 очков, отвечать на них могут лишь кандидаты на победу).</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7"/>
          <w:szCs w:val="27"/>
        </w:rPr>
        <w:t>Подбор заданий к «Своей игре»</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1 раунд</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Стоимость</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Вопрос</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Устройство ПК</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Это устройство ПК для вывода на бумагу числовой, текстовой и графической информации (принтер)</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Это устройство служит для обработки информации и управления работой всего компьютера (процессор)</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300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Это устройство ввода используется в портативных компьютерах вместо манипулятора (мыши) (сенсорная панель)</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400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Как называют внутреннее устройство компьютера? (архитектура)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500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lastRenderedPageBreak/>
        <w:t>Главными характеристиками ПК являются объём внутренней памяти, разрядность и … (тактовая частота)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Шутки компьютерщиков</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Что такое «подмышка»? (Коврик под мышью)</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Закончите числовым значением компьютерный анекдот: Программист просит у друга денег в долг: «Одолжи рублей 1000 до завтра, ну или для круглого счета…» (1024 руб.)</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300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Как заканчивают компьютерщики пословицу «Семь бед – один …» (RESET)</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400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Как компьютерщики воспринимают пакет апельсинового сока? (Как Zip-файл кучки апельсинов)</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500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Как звучит «компьютерный заговор» против вирусов? («W W W» три раза – не моя зараза!)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Ребусы</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(курсор)</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дисковод)</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300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1943100" cy="666750"/>
            <wp:effectExtent l="19050" t="0" r="0" b="0"/>
            <wp:docPr id="1" name="Рисунок 1" descr="hello_html_m3716c7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716c7a8.png"/>
                    <pic:cNvPicPr>
                      <a:picLocks noChangeAspect="1" noChangeArrowheads="1"/>
                    </pic:cNvPicPr>
                  </pic:nvPicPr>
                  <pic:blipFill>
                    <a:blip r:embed="rId9" cstate="print"/>
                    <a:srcRect/>
                    <a:stretch>
                      <a:fillRect/>
                    </a:stretch>
                  </pic:blipFill>
                  <pic:spPr bwMode="auto">
                    <a:xfrm>
                      <a:off x="0" y="0"/>
                      <a:ext cx="1943100" cy="666750"/>
                    </a:xfrm>
                    <a:prstGeom prst="rect">
                      <a:avLst/>
                    </a:prstGeom>
                    <a:noFill/>
                    <a:ln w="9525">
                      <a:noFill/>
                      <a:miter lim="800000"/>
                      <a:headEnd/>
                      <a:tailEnd/>
                    </a:ln>
                  </pic:spPr>
                </pic:pic>
              </a:graphicData>
            </a:graphic>
          </wp:inline>
        </w:drawing>
      </w:r>
      <w:r>
        <w:rPr>
          <w:color w:val="000000"/>
          <w:sz w:val="21"/>
          <w:szCs w:val="21"/>
        </w:rPr>
        <w:t>(дисковод)</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400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b/>
          <w:bCs/>
          <w:color w:val="000000"/>
          <w:sz w:val="21"/>
          <w:szCs w:val="21"/>
        </w:rPr>
        <w:t>(программист)</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500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(модем)</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Единицы измерения</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Назовите наименьшую единицу измерения информации (бит)</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proofErr w:type="gramStart"/>
      <w:r>
        <w:rPr>
          <w:color w:val="000000"/>
          <w:sz w:val="21"/>
          <w:szCs w:val="21"/>
        </w:rPr>
        <w:t>Перечислите единицы измерения информации в порядке возрастания (бит, байт, килобайт, мегабайт, гигабайт, терабайт, петабайт…)</w:t>
      </w:r>
      <w:proofErr w:type="gramEnd"/>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300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Кбайт = 2048 байт (2 Кбайт = 2048 байт)</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400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Переведите в байты 20 бит (20 бит = 2,5 байт)</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500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Во сколько раз 1 гигабайт больше 1 мегабайта? (в 1024 раза)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Тексты</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Каким может быть выравнивание текста в текстовых редакторах? (по левому краю, по правому краю, по центру, по ширине)</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Какие параметры можно менять у шрифта? (тип, размер, начертание, цвет)</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300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Какие списки можно использовать при форматировании текста? (маркированный, нумерованный, многоуровневый)</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400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В процессе создания документов с помощью текстового редактора могут быть допущены орфографические и пунктуационные ошибки. Как называют средство исправления этих ошибок? (проверка правописания или орфографический контроль)</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500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Международный стандарт кодирования текстовых символов, который отводит на каждый символ два байта (</w:t>
      </w:r>
      <w:proofErr w:type="spellStart"/>
      <w:r>
        <w:rPr>
          <w:color w:val="000000"/>
          <w:sz w:val="21"/>
          <w:szCs w:val="21"/>
        </w:rPr>
        <w:t>Unicode</w:t>
      </w:r>
      <w:proofErr w:type="spellEnd"/>
      <w:r>
        <w:rPr>
          <w:color w:val="000000"/>
          <w:sz w:val="21"/>
          <w:szCs w:val="21"/>
        </w:rPr>
        <w:t>)</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Кнопочки</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Как удалить символ справа от курсора? (</w:t>
      </w:r>
      <w:proofErr w:type="spellStart"/>
      <w:r>
        <w:rPr>
          <w:color w:val="000000"/>
          <w:sz w:val="21"/>
          <w:szCs w:val="21"/>
        </w:rPr>
        <w:t>Delete</w:t>
      </w:r>
      <w:proofErr w:type="spellEnd"/>
      <w:r>
        <w:rPr>
          <w:color w:val="000000"/>
          <w:sz w:val="21"/>
          <w:szCs w:val="21"/>
        </w:rPr>
        <w:t>)</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lastRenderedPageBreak/>
        <w:t>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Какой символ вставляет в те</w:t>
      </w:r>
      <w:proofErr w:type="gramStart"/>
      <w:r>
        <w:rPr>
          <w:color w:val="000000"/>
          <w:sz w:val="21"/>
          <w:szCs w:val="21"/>
        </w:rPr>
        <w:t>кст кл</w:t>
      </w:r>
      <w:proofErr w:type="gramEnd"/>
      <w:r>
        <w:rPr>
          <w:color w:val="000000"/>
          <w:sz w:val="21"/>
          <w:szCs w:val="21"/>
        </w:rPr>
        <w:t xml:space="preserve">авиша </w:t>
      </w:r>
      <w:r>
        <w:rPr>
          <w:color w:val="000000"/>
          <w:sz w:val="21"/>
          <w:szCs w:val="21"/>
        </w:rPr>
        <w:sym w:font="Symbol" w:char="F07B"/>
      </w:r>
      <w:proofErr w:type="spellStart"/>
      <w:r>
        <w:rPr>
          <w:color w:val="000000"/>
          <w:sz w:val="21"/>
          <w:szCs w:val="21"/>
        </w:rPr>
        <w:t>Enter</w:t>
      </w:r>
      <w:proofErr w:type="spellEnd"/>
      <w:r>
        <w:rPr>
          <w:color w:val="000000"/>
          <w:sz w:val="21"/>
          <w:szCs w:val="21"/>
        </w:rPr>
        <w:sym w:font="Symbol" w:char="F07D"/>
      </w:r>
      <w:r>
        <w:rPr>
          <w:color w:val="000000"/>
          <w:sz w:val="21"/>
          <w:szCs w:val="21"/>
        </w:rPr>
        <w:sym w:font="Symbol" w:char="F03F"/>
      </w:r>
      <w:r>
        <w:rPr>
          <w:color w:val="000000"/>
          <w:sz w:val="21"/>
          <w:szCs w:val="21"/>
        </w:rPr>
        <w:t xml:space="preserve"> (конец абзаца)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300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Назначение клавиши </w:t>
      </w:r>
      <w:proofErr w:type="spellStart"/>
      <w:r>
        <w:rPr>
          <w:color w:val="000000"/>
          <w:sz w:val="21"/>
          <w:szCs w:val="21"/>
        </w:rPr>
        <w:t>Num</w:t>
      </w:r>
      <w:proofErr w:type="spellEnd"/>
      <w:r>
        <w:rPr>
          <w:color w:val="000000"/>
          <w:sz w:val="21"/>
          <w:szCs w:val="21"/>
        </w:rPr>
        <w:t> </w:t>
      </w:r>
      <w:proofErr w:type="spellStart"/>
      <w:r>
        <w:rPr>
          <w:color w:val="000000"/>
          <w:sz w:val="21"/>
          <w:szCs w:val="21"/>
        </w:rPr>
        <w:t>Lock</w:t>
      </w:r>
      <w:proofErr w:type="spellEnd"/>
      <w:r>
        <w:rPr>
          <w:color w:val="000000"/>
          <w:sz w:val="21"/>
          <w:szCs w:val="21"/>
        </w:rPr>
        <w:t> (включение/выключение дополнительной клавиатуры, цифровой)</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400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Если при наборе текста все буквы отображаются </w:t>
      </w:r>
      <w:proofErr w:type="gramStart"/>
      <w:r>
        <w:rPr>
          <w:color w:val="000000"/>
          <w:sz w:val="21"/>
          <w:szCs w:val="21"/>
        </w:rPr>
        <w:t>прописными</w:t>
      </w:r>
      <w:proofErr w:type="gramEnd"/>
      <w:r>
        <w:rPr>
          <w:color w:val="000000"/>
          <w:sz w:val="21"/>
          <w:szCs w:val="21"/>
        </w:rPr>
        <w:t>, то это означает, что нажата клавиша … (</w:t>
      </w:r>
      <w:proofErr w:type="spellStart"/>
      <w:r>
        <w:rPr>
          <w:color w:val="000000"/>
          <w:sz w:val="21"/>
          <w:szCs w:val="21"/>
        </w:rPr>
        <w:t>Caps</w:t>
      </w:r>
      <w:proofErr w:type="spellEnd"/>
      <w:r>
        <w:rPr>
          <w:color w:val="000000"/>
          <w:sz w:val="21"/>
          <w:szCs w:val="21"/>
        </w:rPr>
        <w:t xml:space="preserve"> </w:t>
      </w:r>
      <w:proofErr w:type="spellStart"/>
      <w:r>
        <w:rPr>
          <w:color w:val="000000"/>
          <w:sz w:val="21"/>
          <w:szCs w:val="21"/>
        </w:rPr>
        <w:t>Lock</w:t>
      </w:r>
      <w:proofErr w:type="spellEnd"/>
      <w:r>
        <w:rPr>
          <w:color w:val="000000"/>
          <w:sz w:val="21"/>
          <w:szCs w:val="21"/>
        </w:rPr>
        <w:t>)</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500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Что происходит при нажатии клавиши </w:t>
      </w:r>
      <w:proofErr w:type="spellStart"/>
      <w:r>
        <w:rPr>
          <w:color w:val="000000"/>
          <w:sz w:val="21"/>
          <w:szCs w:val="21"/>
        </w:rPr>
        <w:t>Print</w:t>
      </w:r>
      <w:proofErr w:type="spellEnd"/>
      <w:r>
        <w:rPr>
          <w:color w:val="000000"/>
          <w:sz w:val="21"/>
          <w:szCs w:val="21"/>
        </w:rPr>
        <w:t> </w:t>
      </w:r>
      <w:proofErr w:type="spellStart"/>
      <w:r>
        <w:rPr>
          <w:color w:val="000000"/>
          <w:sz w:val="21"/>
          <w:szCs w:val="21"/>
        </w:rPr>
        <w:t>Screen</w:t>
      </w:r>
      <w:proofErr w:type="spellEnd"/>
      <w:r>
        <w:rPr>
          <w:color w:val="000000"/>
          <w:sz w:val="21"/>
          <w:szCs w:val="21"/>
        </w:rPr>
        <w:t>? (снимок экрана копируется в буфер обмена)</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2 раунд</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Стоимость</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Вопрос</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Алгоритмы</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Что это?</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400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 какому типу алгоритмов относится данный алгоритм?</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(линейный, т.е. алгоритм, в котором команды выполняются в порядке их записи, последовательно друг за другом)</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600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Что такое СКИ? (Система команд исполнителя – все команды, которые может выполнять конкретный исполнитель)</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800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Что называют алгоритмом с ветвлением? (Ветвлением называется алгоритм, при котором в зависимости от выполнения некоторого условия совершается одна или другая последовательность команд)</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1000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Можно ли считать алгоритмом перечень обязанностей дежурного по классу, телефонный справочник, правило нахождения НОД нескольких чисел? (правило нахождения НОД нескольких чисел)</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Файловая система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Какое максимальное количество символов может иметь имя файла в </w:t>
      </w:r>
      <w:proofErr w:type="spellStart"/>
      <w:r>
        <w:rPr>
          <w:color w:val="000000"/>
          <w:sz w:val="21"/>
          <w:szCs w:val="21"/>
        </w:rPr>
        <w:t>Windows</w:t>
      </w:r>
      <w:proofErr w:type="spellEnd"/>
      <w:r>
        <w:rPr>
          <w:color w:val="000000"/>
          <w:sz w:val="21"/>
          <w:szCs w:val="21"/>
        </w:rPr>
        <w:t>? (255)</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400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При этой операции расположение файлов и папок на диске упорядочивается, а часто, за счет более компактного и экономичного их размещения, еще и экономится часть дискового пространства</w:t>
      </w:r>
      <w:proofErr w:type="gramStart"/>
      <w:r>
        <w:rPr>
          <w:color w:val="000000"/>
          <w:sz w:val="21"/>
          <w:szCs w:val="21"/>
        </w:rPr>
        <w:t>.(</w:t>
      </w:r>
      <w:proofErr w:type="gramEnd"/>
      <w:r>
        <w:rPr>
          <w:color w:val="000000"/>
          <w:sz w:val="21"/>
          <w:szCs w:val="21"/>
        </w:rPr>
        <w:t>Дефрагментация)</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600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Правильно ли указано полное имя файла</w:t>
      </w:r>
      <w:proofErr w:type="gramStart"/>
      <w:r>
        <w:rPr>
          <w:color w:val="000000"/>
          <w:sz w:val="21"/>
          <w:szCs w:val="21"/>
        </w:rPr>
        <w:t xml:space="preserve"> А</w:t>
      </w:r>
      <w:proofErr w:type="gramEnd"/>
      <w:r>
        <w:rPr>
          <w:color w:val="000000"/>
          <w:sz w:val="21"/>
          <w:szCs w:val="21"/>
        </w:rPr>
        <w:t>:\Документы\Сочинения\Рефераты\Биология\Клетка.doc?</w:t>
      </w:r>
      <w:r>
        <w:rPr>
          <w:rFonts w:ascii="Verdana" w:hAnsi="Verdana" w:cs="Arial"/>
          <w:noProof/>
          <w:color w:val="000000"/>
          <w:sz w:val="21"/>
          <w:szCs w:val="21"/>
        </w:rPr>
        <w:drawing>
          <wp:inline distT="0" distB="0" distL="0" distR="0">
            <wp:extent cx="1714500" cy="1304925"/>
            <wp:effectExtent l="19050" t="0" r="0" b="0"/>
            <wp:docPr id="2" name="Рисунок 2" descr="hello_html_571309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7130930.png"/>
                    <pic:cNvPicPr>
                      <a:picLocks noChangeAspect="1" noChangeArrowheads="1"/>
                    </pic:cNvPicPr>
                  </pic:nvPicPr>
                  <pic:blipFill>
                    <a:blip r:embed="rId10" cstate="print"/>
                    <a:srcRect/>
                    <a:stretch>
                      <a:fillRect/>
                    </a:stretch>
                  </pic:blipFill>
                  <pic:spPr bwMode="auto">
                    <a:xfrm>
                      <a:off x="0" y="0"/>
                      <a:ext cx="1714500" cy="1304925"/>
                    </a:xfrm>
                    <a:prstGeom prst="rect">
                      <a:avLst/>
                    </a:prstGeom>
                    <a:noFill/>
                    <a:ln w="9525">
                      <a:noFill/>
                      <a:miter lim="800000"/>
                      <a:headEnd/>
                      <a:tailEnd/>
                    </a:ln>
                  </pic:spPr>
                </pic:pic>
              </a:graphicData>
            </a:graphic>
          </wp:inline>
        </w:drawing>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(нет, нужно исключить папку Сочинения)</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800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В каких случаях целесообразно выполнять архивацию? (для долговременного хранения или передачи файлов по компьютерным сетям)</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1000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Чем различаются полное и быстрое форматирование? (полное форматирование разбивает диск на дорожки и секторы, уничтожает все файлы на диске; а быстрое – производит лишь очистку каталога диска, сохраняя возможность восстановления файлов)</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Графика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lastRenderedPageBreak/>
        <w:t>Как называется графическое изображение, минимальным элементом которого является пиксель (растровое)</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400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Как называется графическое изображение, которое формируется из графических примитивов? (векторное)</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600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Для чего используют группировку объектов? (чтобы несколько объектов, находящихся в разных слоях, преобразовать в единый объект</w:t>
      </w:r>
      <w:proofErr w:type="gramStart"/>
      <w:r>
        <w:rPr>
          <w:color w:val="000000"/>
          <w:sz w:val="21"/>
          <w:szCs w:val="21"/>
        </w:rPr>
        <w:t xml:space="preserve"> )</w:t>
      </w:r>
      <w:proofErr w:type="gramEnd"/>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800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Каким геометрическим преобразованиям можно подвергнуть изображение в </w:t>
      </w:r>
      <w:proofErr w:type="spellStart"/>
      <w:r>
        <w:rPr>
          <w:color w:val="000000"/>
          <w:sz w:val="21"/>
          <w:szCs w:val="21"/>
        </w:rPr>
        <w:t>Paint</w:t>
      </w:r>
      <w:proofErr w:type="spellEnd"/>
      <w:r>
        <w:rPr>
          <w:color w:val="000000"/>
          <w:sz w:val="21"/>
          <w:szCs w:val="21"/>
        </w:rPr>
        <w:t>? (изменение размера, поворот, наклон)</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1000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Что такое градиентная заливка? (при такой заливке интенсивность закраски может изменяться по длине, ширине или от центра объекта)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ПО</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Два основных типа программного обеспечения (Системное и прикладное)</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400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Так называется пакет программ, управляющих работой компьютера, обеспечивающих связь между человеком и компьютером, я также запуск прикладных программ (операционная система)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600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Какой статус имеют новые недоработанные версии программных продуктов? (свободно распространяемые)</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800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Для чего предназначена программа </w:t>
      </w:r>
      <w:proofErr w:type="spellStart"/>
      <w:r>
        <w:rPr>
          <w:color w:val="000000"/>
          <w:sz w:val="21"/>
          <w:szCs w:val="21"/>
        </w:rPr>
        <w:t>Fine</w:t>
      </w:r>
      <w:proofErr w:type="spellEnd"/>
      <w:r>
        <w:rPr>
          <w:color w:val="000000"/>
          <w:sz w:val="21"/>
          <w:szCs w:val="21"/>
        </w:rPr>
        <w:t> </w:t>
      </w:r>
      <w:proofErr w:type="spellStart"/>
      <w:r>
        <w:rPr>
          <w:color w:val="000000"/>
          <w:sz w:val="21"/>
          <w:szCs w:val="21"/>
        </w:rPr>
        <w:t>Reader</w:t>
      </w:r>
      <w:proofErr w:type="spellEnd"/>
      <w:r>
        <w:rPr>
          <w:color w:val="000000"/>
          <w:sz w:val="21"/>
          <w:szCs w:val="21"/>
        </w:rPr>
        <w:t>? (для оптического распознавания текстов)</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1000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proofErr w:type="gramStart"/>
      <w:r>
        <w:rPr>
          <w:color w:val="000000"/>
          <w:sz w:val="21"/>
          <w:szCs w:val="21"/>
        </w:rPr>
        <w:t>Как одним словом можно назвать программу, дающую возможность обрабатывать текстовую, графическую, числовую, аудио- и видеоинформацию, а также работать в компьютерной сетях, не владея программированием.</w:t>
      </w:r>
      <w:proofErr w:type="gramEnd"/>
      <w:r>
        <w:rPr>
          <w:color w:val="000000"/>
          <w:sz w:val="21"/>
          <w:szCs w:val="21"/>
        </w:rPr>
        <w:t xml:space="preserve"> (Приложение)</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Диалоговые панели</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Это перечень значений, из которых следует выбрать щелчком одно нужное. Если он длинный, то имеет полосу прокрутки</w:t>
      </w:r>
      <w:proofErr w:type="gramStart"/>
      <w:r>
        <w:rPr>
          <w:color w:val="000000"/>
          <w:sz w:val="21"/>
          <w:szCs w:val="21"/>
        </w:rPr>
        <w:t>.</w:t>
      </w:r>
      <w:proofErr w:type="gramEnd"/>
      <w:r>
        <w:rPr>
          <w:color w:val="000000"/>
          <w:sz w:val="21"/>
          <w:szCs w:val="21"/>
        </w:rPr>
        <w:t xml:space="preserve"> (</w:t>
      </w:r>
      <w:proofErr w:type="gramStart"/>
      <w:r>
        <w:rPr>
          <w:color w:val="000000"/>
          <w:sz w:val="21"/>
          <w:szCs w:val="21"/>
        </w:rPr>
        <w:t>с</w:t>
      </w:r>
      <w:proofErr w:type="gramEnd"/>
      <w:r>
        <w:rPr>
          <w:color w:val="000000"/>
          <w:sz w:val="21"/>
          <w:szCs w:val="21"/>
        </w:rPr>
        <w:t>писок)</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400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Он устанавливается и снимается щелчком мыши. Если он установлен, то отмечен «галочкой» (флажок)</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600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Когда элементов управления бывает так много, что они не умещаются в диалоговом окне, они делятся на разделы, которые называются … (вкладки)</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800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Этот элемент представляет собой пару стрелок, которые позволяют увеличивать или уменьшать значение в связанном с ним поле (счётчик)</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1000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В это поле диалогового окна можно ввести информацию с клавиатуры (поле ввода или текстовое поле)</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Так называется…</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Что такое гипертекст? (текст, содержащий гиперссылки)</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400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Так называется изображение на экране монитора готового к работе компьютера (Рабочий стол)</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600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Специальная область памяти, в которой временно хранятся данные в процессе выполнения копирования или перемещения в различных приложениях (буфер обмена)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800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proofErr w:type="spellStart"/>
      <w:r>
        <w:rPr>
          <w:color w:val="000000"/>
          <w:sz w:val="21"/>
          <w:szCs w:val="21"/>
        </w:rPr>
        <w:t>Многопроводная</w:t>
      </w:r>
      <w:proofErr w:type="spellEnd"/>
      <w:r>
        <w:rPr>
          <w:color w:val="000000"/>
          <w:sz w:val="21"/>
          <w:szCs w:val="21"/>
        </w:rPr>
        <w:t xml:space="preserve"> шина, по которой передаются между компонентами компьютера данные, команды и сигналы управления в форме последовательностей электрических импульсов (магистраль)</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1000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Специальная программа, управляющая взаимодействием программ и приложений с устройством (Драйвер)</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3 раунд</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lastRenderedPageBreak/>
        <w:t>Стоимость</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Вопрос</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Количество информации</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300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Почему вес одного символа при компьютерном наборе равен 8 бит? (так как мощность компьютерного алфавита равна 256 символов, то по формуле N=2</w:t>
      </w:r>
      <w:r>
        <w:rPr>
          <w:color w:val="000000"/>
          <w:sz w:val="21"/>
          <w:szCs w:val="21"/>
          <w:vertAlign w:val="superscript"/>
        </w:rPr>
        <w:t>i</w:t>
      </w:r>
      <w:r>
        <w:rPr>
          <w:color w:val="000000"/>
          <w:sz w:val="21"/>
          <w:szCs w:val="21"/>
        </w:rPr>
        <w:t> получаем i=8)</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600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Какое количество информации получит второй игрок после первого хода первого игрока в игре крестики–нолики на поле 4 </w:t>
      </w:r>
      <w:proofErr w:type="spellStart"/>
      <w:r>
        <w:rPr>
          <w:color w:val="000000"/>
          <w:sz w:val="21"/>
          <w:szCs w:val="21"/>
        </w:rPr>
        <w:t>х</w:t>
      </w:r>
      <w:proofErr w:type="spellEnd"/>
      <w:r>
        <w:rPr>
          <w:color w:val="000000"/>
          <w:sz w:val="21"/>
          <w:szCs w:val="21"/>
        </w:rPr>
        <w:t xml:space="preserve"> 4? (4 бита)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900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На улице несколько домов, сообщение о номере дома несёт 6 бит информации. Сколько домов на этой улице? (64 дома)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Подсчитать количество информации в тексте, если текст состоит из 20 строк по 40 символов, а мощность используемого алфавита – 128 символов. (70 байт или 5600 бит)</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1500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Племя </w:t>
      </w:r>
      <w:proofErr w:type="spellStart"/>
      <w:r>
        <w:rPr>
          <w:color w:val="000000"/>
          <w:sz w:val="21"/>
          <w:szCs w:val="21"/>
        </w:rPr>
        <w:t>Тумбо</w:t>
      </w:r>
      <w:proofErr w:type="spellEnd"/>
      <w:r>
        <w:rPr>
          <w:color w:val="000000"/>
          <w:sz w:val="21"/>
          <w:szCs w:val="21"/>
        </w:rPr>
        <w:t xml:space="preserve"> имеет 32-х символьный алфавит. Племя </w:t>
      </w:r>
      <w:proofErr w:type="spellStart"/>
      <w:r>
        <w:rPr>
          <w:color w:val="000000"/>
          <w:sz w:val="21"/>
          <w:szCs w:val="21"/>
        </w:rPr>
        <w:t>Юмбо</w:t>
      </w:r>
      <w:proofErr w:type="spellEnd"/>
      <w:r>
        <w:rPr>
          <w:color w:val="000000"/>
          <w:sz w:val="21"/>
          <w:szCs w:val="21"/>
        </w:rPr>
        <w:t xml:space="preserve"> использует 64-х символьный алфавит. Вожди племен обменялись письмами. Письмо племени </w:t>
      </w:r>
      <w:proofErr w:type="spellStart"/>
      <w:r>
        <w:rPr>
          <w:color w:val="000000"/>
          <w:sz w:val="21"/>
          <w:szCs w:val="21"/>
        </w:rPr>
        <w:t>Тумбо</w:t>
      </w:r>
      <w:proofErr w:type="spellEnd"/>
      <w:r>
        <w:rPr>
          <w:color w:val="000000"/>
          <w:sz w:val="21"/>
          <w:szCs w:val="21"/>
        </w:rPr>
        <w:t xml:space="preserve"> содержало 80 символов, а письмо племени </w:t>
      </w:r>
      <w:proofErr w:type="spellStart"/>
      <w:r>
        <w:rPr>
          <w:color w:val="000000"/>
          <w:sz w:val="21"/>
          <w:szCs w:val="21"/>
        </w:rPr>
        <w:t>Юмбо</w:t>
      </w:r>
      <w:proofErr w:type="spellEnd"/>
      <w:r>
        <w:rPr>
          <w:color w:val="000000"/>
          <w:sz w:val="21"/>
          <w:szCs w:val="21"/>
        </w:rPr>
        <w:t xml:space="preserve"> – 70 символов. Сравните объемы информации, содержащейся в письмах.(</w:t>
      </w:r>
      <w:r>
        <w:rPr>
          <w:color w:val="00CC99"/>
          <w:sz w:val="21"/>
          <w:szCs w:val="21"/>
        </w:rPr>
        <w:t> </w:t>
      </w:r>
      <w:r>
        <w:rPr>
          <w:color w:val="000000"/>
          <w:sz w:val="21"/>
          <w:szCs w:val="21"/>
        </w:rPr>
        <w:t>Объем письма пл. </w:t>
      </w:r>
      <w:proofErr w:type="spellStart"/>
      <w:r>
        <w:rPr>
          <w:color w:val="000000"/>
          <w:sz w:val="21"/>
          <w:szCs w:val="21"/>
        </w:rPr>
        <w:t>Тумбо</w:t>
      </w:r>
      <w:proofErr w:type="spellEnd"/>
      <w:r>
        <w:rPr>
          <w:color w:val="000000"/>
          <w:sz w:val="21"/>
          <w:szCs w:val="21"/>
        </w:rPr>
        <w:t xml:space="preserve"> – 400 бит и </w:t>
      </w:r>
      <w:proofErr w:type="spellStart"/>
      <w:r>
        <w:rPr>
          <w:color w:val="000000"/>
          <w:sz w:val="21"/>
          <w:szCs w:val="21"/>
        </w:rPr>
        <w:t>пл</w:t>
      </w:r>
      <w:proofErr w:type="gramStart"/>
      <w:r>
        <w:rPr>
          <w:color w:val="000000"/>
          <w:sz w:val="21"/>
          <w:szCs w:val="21"/>
        </w:rPr>
        <w:t>.Ю</w:t>
      </w:r>
      <w:proofErr w:type="gramEnd"/>
      <w:r>
        <w:rPr>
          <w:color w:val="000000"/>
          <w:sz w:val="21"/>
          <w:szCs w:val="21"/>
        </w:rPr>
        <w:t>мбо</w:t>
      </w:r>
      <w:proofErr w:type="spellEnd"/>
      <w:r>
        <w:rPr>
          <w:color w:val="000000"/>
          <w:sz w:val="21"/>
          <w:szCs w:val="21"/>
        </w:rPr>
        <w:t> – 420 бит)</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Вирусы</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300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Они могут передавать свой код по компьютерным сетям и запускать его на компьютерах, подключённых к этой сети</w:t>
      </w:r>
      <w:proofErr w:type="gramStart"/>
      <w:r>
        <w:rPr>
          <w:color w:val="000000"/>
          <w:sz w:val="21"/>
          <w:szCs w:val="21"/>
        </w:rPr>
        <w:t>.</w:t>
      </w:r>
      <w:proofErr w:type="gramEnd"/>
      <w:r>
        <w:rPr>
          <w:color w:val="000000"/>
          <w:sz w:val="21"/>
          <w:szCs w:val="21"/>
        </w:rPr>
        <w:t> (</w:t>
      </w:r>
      <w:proofErr w:type="gramStart"/>
      <w:r>
        <w:rPr>
          <w:color w:val="000000"/>
          <w:sz w:val="21"/>
          <w:szCs w:val="21"/>
        </w:rPr>
        <w:t>с</w:t>
      </w:r>
      <w:proofErr w:type="gramEnd"/>
      <w:r>
        <w:rPr>
          <w:color w:val="000000"/>
          <w:sz w:val="21"/>
          <w:szCs w:val="21"/>
        </w:rPr>
        <w:t>етевые вирусы)</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600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Эти вирусы заражают файлы документов, например текстовых документов (Макровирусы)</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900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Эти антивирусные программы используются для периодической проверки компьютера пользователем, проверяются после запуска файлы и оперативная память на наличие вирусов и обеспечивается нейтрализация вирусов (антивирусные сканеры)</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Эти антивирусные программы постоянно находятся в оперативной памяти компьютера и обеспечивают проверку файлов в процессе их загрузки в оперативную память </w:t>
      </w:r>
      <w:proofErr w:type="gramStart"/>
      <w:r>
        <w:rPr>
          <w:color w:val="000000"/>
          <w:sz w:val="21"/>
          <w:szCs w:val="21"/>
        </w:rPr>
        <w:t xml:space="preserve">( </w:t>
      </w:r>
      <w:proofErr w:type="gramEnd"/>
      <w:r>
        <w:rPr>
          <w:color w:val="000000"/>
          <w:sz w:val="21"/>
          <w:szCs w:val="21"/>
        </w:rPr>
        <w:t>Антивирусные «сторожа»)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1500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Вирус 2000 года с привлекательным названием.(ILOVEYOU)</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Комбинации</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300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Для чего нажимают любую букву на клавиатуре вместе с клавишей </w:t>
      </w:r>
      <w:proofErr w:type="spellStart"/>
      <w:r>
        <w:rPr>
          <w:color w:val="000000"/>
          <w:sz w:val="21"/>
          <w:szCs w:val="21"/>
        </w:rPr>
        <w:t>Shift</w:t>
      </w:r>
      <w:proofErr w:type="spellEnd"/>
      <w:r>
        <w:rPr>
          <w:color w:val="000000"/>
          <w:sz w:val="21"/>
          <w:szCs w:val="21"/>
        </w:rPr>
        <w:t>? (чтобы нажатая буква была заглавной)</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600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Что происходит после нажатия комбинации клавиш </w:t>
      </w:r>
      <w:proofErr w:type="spellStart"/>
      <w:r>
        <w:rPr>
          <w:color w:val="000000"/>
          <w:sz w:val="21"/>
          <w:szCs w:val="21"/>
        </w:rPr>
        <w:t>Ctrl+Alt+Del</w:t>
      </w:r>
      <w:proofErr w:type="spellEnd"/>
      <w:r>
        <w:rPr>
          <w:color w:val="000000"/>
          <w:sz w:val="21"/>
          <w:szCs w:val="21"/>
        </w:rPr>
        <w:t>? (загрузка операционной системы)</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900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Что происходит после нажатия комбинации клавиш </w:t>
      </w:r>
      <w:proofErr w:type="spellStart"/>
      <w:proofErr w:type="gramStart"/>
      <w:r>
        <w:rPr>
          <w:color w:val="000000"/>
          <w:sz w:val="21"/>
          <w:szCs w:val="21"/>
        </w:rPr>
        <w:t>С</w:t>
      </w:r>
      <w:proofErr w:type="gramEnd"/>
      <w:r>
        <w:rPr>
          <w:color w:val="000000"/>
          <w:sz w:val="21"/>
          <w:szCs w:val="21"/>
        </w:rPr>
        <w:t>trl+V</w:t>
      </w:r>
      <w:proofErr w:type="spellEnd"/>
      <w:r>
        <w:rPr>
          <w:color w:val="000000"/>
          <w:sz w:val="21"/>
          <w:szCs w:val="21"/>
        </w:rPr>
        <w:t>? (вставка фрагмента из буфера обмена)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Переключение клавиатуры с режима ввода латинских букв на режим русских букв и обратно может быть выполнено с помощью комбинации… (</w:t>
      </w:r>
      <w:proofErr w:type="spellStart"/>
      <w:r>
        <w:rPr>
          <w:color w:val="000000"/>
          <w:sz w:val="21"/>
          <w:szCs w:val="21"/>
        </w:rPr>
        <w:t>Alt+</w:t>
      </w:r>
      <w:proofErr w:type="spellEnd"/>
      <w:r>
        <w:rPr>
          <w:color w:val="000000"/>
          <w:sz w:val="21"/>
          <w:szCs w:val="21"/>
        </w:rPr>
        <w:t xml:space="preserve"> </w:t>
      </w:r>
      <w:proofErr w:type="spellStart"/>
      <w:r>
        <w:rPr>
          <w:color w:val="000000"/>
          <w:sz w:val="21"/>
          <w:szCs w:val="21"/>
        </w:rPr>
        <w:t>Shift</w:t>
      </w:r>
      <w:proofErr w:type="spellEnd"/>
      <w:r>
        <w:rPr>
          <w:color w:val="000000"/>
          <w:sz w:val="21"/>
          <w:szCs w:val="21"/>
        </w:rPr>
        <w:t xml:space="preserve"> или </w:t>
      </w:r>
      <w:proofErr w:type="spellStart"/>
      <w:proofErr w:type="gramStart"/>
      <w:r>
        <w:rPr>
          <w:color w:val="000000"/>
          <w:sz w:val="21"/>
          <w:szCs w:val="21"/>
        </w:rPr>
        <w:t>С</w:t>
      </w:r>
      <w:proofErr w:type="gramEnd"/>
      <w:r>
        <w:rPr>
          <w:color w:val="000000"/>
          <w:sz w:val="21"/>
          <w:szCs w:val="21"/>
        </w:rPr>
        <w:t>trl+</w:t>
      </w:r>
      <w:proofErr w:type="spellEnd"/>
      <w:r>
        <w:rPr>
          <w:color w:val="000000"/>
          <w:sz w:val="21"/>
          <w:szCs w:val="21"/>
        </w:rPr>
        <w:t xml:space="preserve"> </w:t>
      </w:r>
      <w:proofErr w:type="spellStart"/>
      <w:r>
        <w:rPr>
          <w:color w:val="000000"/>
          <w:sz w:val="21"/>
          <w:szCs w:val="21"/>
        </w:rPr>
        <w:t>Shift</w:t>
      </w:r>
      <w:proofErr w:type="spellEnd"/>
      <w:r>
        <w:rPr>
          <w:color w:val="000000"/>
          <w:sz w:val="21"/>
          <w:szCs w:val="21"/>
        </w:rPr>
        <w:t>)</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1500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Что происходит после нажатия комбинации клавиш </w:t>
      </w:r>
      <w:proofErr w:type="spellStart"/>
      <w:r>
        <w:rPr>
          <w:color w:val="000000"/>
          <w:sz w:val="21"/>
          <w:szCs w:val="21"/>
        </w:rPr>
        <w:t>Сtrl+</w:t>
      </w:r>
      <w:proofErr w:type="gramStart"/>
      <w:r>
        <w:rPr>
          <w:color w:val="000000"/>
          <w:sz w:val="21"/>
          <w:szCs w:val="21"/>
        </w:rPr>
        <w:t>Р</w:t>
      </w:r>
      <w:proofErr w:type="spellEnd"/>
      <w:proofErr w:type="gramEnd"/>
      <w:r>
        <w:rPr>
          <w:color w:val="000000"/>
          <w:sz w:val="21"/>
          <w:szCs w:val="21"/>
        </w:rPr>
        <w:t>? (печать)</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История</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300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847725" cy="781050"/>
            <wp:effectExtent l="19050" t="0" r="9525" b="0"/>
            <wp:docPr id="3" name="Рисунок 3" descr="hello_html_63155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63155bc.png"/>
                    <pic:cNvPicPr>
                      <a:picLocks noChangeAspect="1" noChangeArrowheads="1"/>
                    </pic:cNvPicPr>
                  </pic:nvPicPr>
                  <pic:blipFill>
                    <a:blip r:embed="rId11" cstate="print"/>
                    <a:srcRect/>
                    <a:stretch>
                      <a:fillRect/>
                    </a:stretch>
                  </pic:blipFill>
                  <pic:spPr bwMode="auto">
                    <a:xfrm>
                      <a:off x="0" y="0"/>
                      <a:ext cx="847725" cy="781050"/>
                    </a:xfrm>
                    <a:prstGeom prst="rect">
                      <a:avLst/>
                    </a:prstGeom>
                    <a:noFill/>
                    <a:ln w="9525">
                      <a:noFill/>
                      <a:miter lim="800000"/>
                      <a:headEnd/>
                      <a:tailEnd/>
                    </a:ln>
                  </pic:spPr>
                </pic:pic>
              </a:graphicData>
            </a:graphic>
          </wp:inline>
        </w:drawing>
      </w:r>
      <w:r>
        <w:rPr>
          <w:rFonts w:ascii="Arial" w:hAnsi="Arial" w:cs="Arial"/>
          <w:color w:val="00FFFF"/>
          <w:sz w:val="21"/>
          <w:szCs w:val="21"/>
        </w:rPr>
        <w:t> </w:t>
      </w:r>
      <w:r>
        <w:rPr>
          <w:color w:val="000000"/>
          <w:sz w:val="21"/>
          <w:szCs w:val="21"/>
        </w:rPr>
        <w:t>Что это? (это приспособления, используемые для ввода информации в счётную машину - перфокарты)</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600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Когда были созданы первые компьютерные игры? (в 1950-1960 годах)</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900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lastRenderedPageBreak/>
        <w:t>Французский ученый Блез Паскаль в 1642 году приступил к созданию арифметической машины — механического устройства с шестернями, колёсами, зубчатыми рейками и т.п. Она умела "запоминать" числа и выполнять элементарные арифметические операции. Как называли эту машину? (</w:t>
      </w:r>
      <w:proofErr w:type="spellStart"/>
      <w:r>
        <w:rPr>
          <w:color w:val="000000"/>
          <w:sz w:val="21"/>
          <w:szCs w:val="21"/>
        </w:rPr>
        <w:t>Паскалина</w:t>
      </w:r>
      <w:proofErr w:type="spellEnd"/>
      <w:r>
        <w:rPr>
          <w:color w:val="000000"/>
          <w:sz w:val="21"/>
          <w:szCs w:val="21"/>
        </w:rPr>
        <w:t>)</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Когда произошла первая «эпидемия» компьютерного вируса</w:t>
      </w:r>
      <w:proofErr w:type="gramStart"/>
      <w:r>
        <w:rPr>
          <w:color w:val="000000"/>
          <w:sz w:val="21"/>
          <w:szCs w:val="21"/>
        </w:rPr>
        <w:t>?(</w:t>
      </w:r>
      <w:proofErr w:type="gramEnd"/>
      <w:r>
        <w:rPr>
          <w:color w:val="000000"/>
          <w:sz w:val="21"/>
          <w:szCs w:val="21"/>
        </w:rPr>
        <w:t>В 1986 году)</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1500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 xml:space="preserve">Молодой офицер ВВС США Эдвард </w:t>
      </w:r>
      <w:proofErr w:type="spellStart"/>
      <w:r>
        <w:rPr>
          <w:color w:val="000000"/>
          <w:sz w:val="21"/>
          <w:szCs w:val="21"/>
        </w:rPr>
        <w:t>Робертс</w:t>
      </w:r>
      <w:proofErr w:type="spellEnd"/>
      <w:r>
        <w:rPr>
          <w:color w:val="000000"/>
          <w:sz w:val="21"/>
          <w:szCs w:val="21"/>
        </w:rPr>
        <w:t xml:space="preserve">, инженер-электронщик, построил микрокомпьютер Альтаир. Почему этот компьютер вошёл в историю? (он имел огромный </w:t>
      </w:r>
      <w:proofErr w:type="spellStart"/>
      <w:r>
        <w:rPr>
          <w:color w:val="000000"/>
          <w:sz w:val="21"/>
          <w:szCs w:val="21"/>
        </w:rPr>
        <w:t>комерческий</w:t>
      </w:r>
      <w:proofErr w:type="spellEnd"/>
      <w:r>
        <w:rPr>
          <w:color w:val="000000"/>
          <w:sz w:val="21"/>
          <w:szCs w:val="21"/>
        </w:rPr>
        <w:t xml:space="preserve"> успех и впервые массово использовался для домашнего применения)</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Форматы</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300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В 1999 году в Интернете впервые появились музыкальные файлы в таком формате (MP3)</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600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В чём разница между текстовыми форматами TXT и RTF? (TXT- только текст, а RTF сохраняет результаты форматирования)</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900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На чём основан метод сжатия JPEG? (отбрасывается «избыточная» для человеческого глаза информация, т.к. компьютер обеспечивает воспроизведение более 16 млн. цветов, а человек воспринимает около сотни цветов и оттенков)</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Какие файлы сохраняются в формате PPT? (презентации)</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1500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Что можно сказать о файлах с расширением ZIP и RAR? (заархивированные файлы)</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Учёные</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300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Схема устройства компьютера впервые была предложена в 1946 году этим американским ученым. Он сформулировал основные принципы работы ЭВМ, которые во многом сохранились и в современных компьютерах. Назовите учёного.</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(Дон фон Нейман)</w:t>
      </w:r>
      <w:r>
        <w:rPr>
          <w:rFonts w:ascii="Arial" w:hAnsi="Arial" w:cs="Arial"/>
          <w:noProof/>
          <w:color w:val="000000"/>
          <w:sz w:val="21"/>
          <w:szCs w:val="21"/>
        </w:rPr>
        <w:drawing>
          <wp:inline distT="0" distB="0" distL="0" distR="0">
            <wp:extent cx="628650" cy="1009650"/>
            <wp:effectExtent l="19050" t="0" r="0" b="0"/>
            <wp:docPr id="4" name="Рисунок 4" descr="hello_html_53cced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53ccedd3.png"/>
                    <pic:cNvPicPr>
                      <a:picLocks noChangeAspect="1" noChangeArrowheads="1"/>
                    </pic:cNvPicPr>
                  </pic:nvPicPr>
                  <pic:blipFill>
                    <a:blip r:embed="rId12" cstate="print"/>
                    <a:srcRect/>
                    <a:stretch>
                      <a:fillRect/>
                    </a:stretch>
                  </pic:blipFill>
                  <pic:spPr bwMode="auto">
                    <a:xfrm>
                      <a:off x="0" y="0"/>
                      <a:ext cx="628650" cy="1009650"/>
                    </a:xfrm>
                    <a:prstGeom prst="rect">
                      <a:avLst/>
                    </a:prstGeom>
                    <a:noFill/>
                    <a:ln w="9525">
                      <a:noFill/>
                      <a:miter lim="800000"/>
                      <a:headEnd/>
                      <a:tailEnd/>
                    </a:ln>
                  </pic:spPr>
                </pic:pic>
              </a:graphicData>
            </a:graphic>
          </wp:inline>
        </w:drawing>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600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Под его руководством в 1952 году построен компьютер БЭСМ-1 (большая электронная счетная машина) — на то время самая производительная машина в Европе и одна из лучших в мире. (Лебедев С.А.)</w:t>
      </w:r>
      <w:r>
        <w:rPr>
          <w:rFonts w:ascii="Arial" w:hAnsi="Arial" w:cs="Arial"/>
          <w:noProof/>
          <w:color w:val="000000"/>
          <w:sz w:val="21"/>
          <w:szCs w:val="21"/>
        </w:rPr>
        <w:drawing>
          <wp:inline distT="0" distB="0" distL="0" distR="0">
            <wp:extent cx="628650" cy="762000"/>
            <wp:effectExtent l="19050" t="0" r="0" b="0"/>
            <wp:docPr id="5" name="Рисунок 5" descr="hello_html_m47ad3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47ad3942.jpg"/>
                    <pic:cNvPicPr>
                      <a:picLocks noChangeAspect="1" noChangeArrowheads="1"/>
                    </pic:cNvPicPr>
                  </pic:nvPicPr>
                  <pic:blipFill>
                    <a:blip r:embed="rId13" cstate="print"/>
                    <a:srcRect/>
                    <a:stretch>
                      <a:fillRect/>
                    </a:stretch>
                  </pic:blipFill>
                  <pic:spPr bwMode="auto">
                    <a:xfrm>
                      <a:off x="0" y="0"/>
                      <a:ext cx="628650" cy="762000"/>
                    </a:xfrm>
                    <a:prstGeom prst="rect">
                      <a:avLst/>
                    </a:prstGeom>
                    <a:noFill/>
                    <a:ln w="9525">
                      <a:noFill/>
                      <a:miter lim="800000"/>
                      <a:headEnd/>
                      <a:tailEnd/>
                    </a:ln>
                  </pic:spPr>
                </pic:pic>
              </a:graphicData>
            </a:graphic>
          </wp:inline>
        </w:drawing>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900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Кто выдвинул идею создания программно управляемой счетной машины, имеющий арифметическое устройство, устройство управления, а также устройства ввода и печати в середине 19 века</w:t>
      </w:r>
      <w:proofErr w:type="gramStart"/>
      <w:r>
        <w:rPr>
          <w:color w:val="000000"/>
          <w:sz w:val="21"/>
          <w:szCs w:val="21"/>
        </w:rPr>
        <w:t>.</w:t>
      </w:r>
      <w:proofErr w:type="gramEnd"/>
      <w:r>
        <w:rPr>
          <w:color w:val="000000"/>
          <w:sz w:val="21"/>
          <w:szCs w:val="21"/>
        </w:rPr>
        <w:t xml:space="preserve"> (</w:t>
      </w:r>
      <w:proofErr w:type="gramStart"/>
      <w:r>
        <w:rPr>
          <w:color w:val="000000"/>
          <w:sz w:val="21"/>
          <w:szCs w:val="21"/>
        </w:rPr>
        <w:t>а</w:t>
      </w:r>
      <w:proofErr w:type="gramEnd"/>
      <w:r>
        <w:rPr>
          <w:color w:val="000000"/>
          <w:sz w:val="21"/>
          <w:szCs w:val="21"/>
        </w:rPr>
        <w:t>нглийский математик Чарльз Беббидж)</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1200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color w:val="000000"/>
          <w:sz w:val="21"/>
          <w:szCs w:val="21"/>
        </w:rPr>
        <w:t>Кто впервые использовал перфокарты? (Герман Холлерит)</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1500</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 её честь назван язык </w:t>
      </w:r>
      <w:proofErr w:type="spellStart"/>
      <w:r>
        <w:rPr>
          <w:rFonts w:ascii="Arial" w:hAnsi="Arial" w:cs="Arial"/>
          <w:color w:val="000000"/>
          <w:sz w:val="21"/>
          <w:szCs w:val="21"/>
        </w:rPr>
        <w:t>программированния</w:t>
      </w:r>
      <w:proofErr w:type="spellEnd"/>
      <w:r>
        <w:rPr>
          <w:rFonts w:ascii="Arial" w:hAnsi="Arial" w:cs="Arial"/>
          <w:color w:val="000000"/>
          <w:sz w:val="21"/>
          <w:szCs w:val="21"/>
        </w:rPr>
        <w:t xml:space="preserve"> (Ада Лавлейс)</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i/>
          <w:iCs/>
          <w:color w:val="000000"/>
          <w:sz w:val="27"/>
          <w:szCs w:val="27"/>
        </w:rPr>
        <w:t>финал</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color w:val="000000"/>
          <w:sz w:val="21"/>
          <w:szCs w:val="21"/>
        </w:rPr>
        <w:t>Вопрос</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Информатика и театр</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Название</w:t>
      </w:r>
      <w:proofErr w:type="gramEnd"/>
      <w:r>
        <w:rPr>
          <w:rFonts w:ascii="Arial" w:hAnsi="Arial" w:cs="Arial"/>
          <w:color w:val="000000"/>
          <w:sz w:val="21"/>
          <w:szCs w:val="21"/>
        </w:rPr>
        <w:t xml:space="preserve"> какого узла устройств ЭВМ частенько выкрикивают в театрах на хороших представлениях? (БИС – большая интегральная схема)</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Мистер Х</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Он требует множество игрушек и примочек. Так и норовит задать </w:t>
      </w:r>
      <w:proofErr w:type="spellStart"/>
      <w:r>
        <w:rPr>
          <w:rFonts w:ascii="Arial" w:hAnsi="Arial" w:cs="Arial"/>
          <w:color w:val="000000"/>
          <w:sz w:val="21"/>
          <w:szCs w:val="21"/>
        </w:rPr>
        <w:t>дурацкий</w:t>
      </w:r>
      <w:proofErr w:type="spellEnd"/>
      <w:r>
        <w:rPr>
          <w:rFonts w:ascii="Arial" w:hAnsi="Arial" w:cs="Arial"/>
          <w:color w:val="000000"/>
          <w:sz w:val="21"/>
          <w:szCs w:val="21"/>
        </w:rPr>
        <w:t xml:space="preserve"> вопрос. Считает себя самым умным, но не может обойтись без папы и мамы. Тронь пальцем – он и заведется. </w:t>
      </w:r>
      <w:r>
        <w:rPr>
          <w:rFonts w:ascii="Arial" w:hAnsi="Arial" w:cs="Arial"/>
          <w:color w:val="000000"/>
          <w:sz w:val="21"/>
          <w:szCs w:val="21"/>
        </w:rPr>
        <w:lastRenderedPageBreak/>
        <w:t>Жалуется на нехватку памяти. Любит, когда с него сдувают пылинки и протирают спиртом. Всегда мечтает попасть в сети. (Персональный компьютер)</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Информатика и кулинария</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Какое «аппетитное» устройство есть у ПК? (блок питания)</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Пословицы и поговорки</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proofErr w:type="gramStart"/>
      <w:r>
        <w:rPr>
          <w:color w:val="000000"/>
          <w:sz w:val="21"/>
          <w:szCs w:val="21"/>
        </w:rPr>
        <w:t>(Коси, коса, пока роса.</w:t>
      </w:r>
      <w:proofErr w:type="gramEnd"/>
      <w:r>
        <w:rPr>
          <w:color w:val="000000"/>
          <w:sz w:val="21"/>
          <w:szCs w:val="21"/>
        </w:rPr>
        <w:t xml:space="preserve"> </w:t>
      </w:r>
      <w:proofErr w:type="gramStart"/>
      <w:r>
        <w:rPr>
          <w:color w:val="000000"/>
          <w:sz w:val="21"/>
          <w:szCs w:val="21"/>
        </w:rPr>
        <w:t>Роса долой, и мы домой.)</w:t>
      </w:r>
      <w:proofErr w:type="gramEnd"/>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Оригинально</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FRM – это оригинальный формат некоторой программы. Какой? (системы компьютерного черчения КОМПАС)</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Перевод с английского</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Название «Компьютер» знают все, а что в переводе с английского означает «</w:t>
      </w:r>
      <w:proofErr w:type="spellStart"/>
      <w:r>
        <w:rPr>
          <w:rFonts w:ascii="Arial" w:hAnsi="Arial" w:cs="Arial"/>
          <w:color w:val="000000"/>
          <w:sz w:val="21"/>
          <w:szCs w:val="21"/>
        </w:rPr>
        <w:t>to</w:t>
      </w:r>
      <w:proofErr w:type="spellEnd"/>
      <w:r>
        <w:rPr>
          <w:rFonts w:ascii="Arial" w:hAnsi="Arial" w:cs="Arial"/>
          <w:color w:val="000000"/>
          <w:sz w:val="21"/>
          <w:szCs w:val="21"/>
        </w:rPr>
        <w:t> </w:t>
      </w:r>
      <w:proofErr w:type="spellStart"/>
      <w:r>
        <w:rPr>
          <w:rFonts w:ascii="Arial" w:hAnsi="Arial" w:cs="Arial"/>
          <w:color w:val="000000"/>
          <w:sz w:val="21"/>
          <w:szCs w:val="21"/>
        </w:rPr>
        <w:t>compute</w:t>
      </w:r>
      <w:proofErr w:type="spellEnd"/>
      <w:r>
        <w:rPr>
          <w:rFonts w:ascii="Arial" w:hAnsi="Arial" w:cs="Arial"/>
          <w:color w:val="000000"/>
          <w:sz w:val="21"/>
          <w:szCs w:val="21"/>
        </w:rPr>
        <w:t>»? (производить вычисления)</w:t>
      </w:r>
    </w:p>
    <w:p w:rsidR="0048400E" w:rsidRDefault="0048400E" w:rsidP="0048400E">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t>Премьера</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 1963 году Дуглас </w:t>
      </w:r>
      <w:proofErr w:type="spellStart"/>
      <w:r>
        <w:rPr>
          <w:rFonts w:ascii="Arial" w:hAnsi="Arial" w:cs="Arial"/>
          <w:color w:val="000000"/>
          <w:sz w:val="21"/>
          <w:szCs w:val="21"/>
        </w:rPr>
        <w:t>Энгельбарт</w:t>
      </w:r>
      <w:proofErr w:type="spellEnd"/>
      <w:r>
        <w:rPr>
          <w:rFonts w:ascii="Arial" w:hAnsi="Arial" w:cs="Arial"/>
          <w:color w:val="000000"/>
          <w:sz w:val="21"/>
          <w:szCs w:val="21"/>
        </w:rPr>
        <w:t xml:space="preserve"> впервые продемонстрировал публике “бабушку” всех сегодняшних этих устройств, походившую на большой утюг на двух деревянных колесиках (Компьютерная мышь)</w:t>
      </w: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p>
    <w:p w:rsidR="0048400E" w:rsidRDefault="0048400E" w:rsidP="0048400E">
      <w:pPr>
        <w:pStyle w:val="a3"/>
        <w:shd w:val="clear" w:color="auto" w:fill="FFFFFF"/>
        <w:spacing w:before="0" w:beforeAutospacing="0" w:after="0" w:afterAutospacing="0"/>
        <w:rPr>
          <w:rFonts w:ascii="Arial" w:hAnsi="Arial" w:cs="Arial"/>
          <w:color w:val="000000"/>
          <w:sz w:val="21"/>
          <w:szCs w:val="21"/>
        </w:rPr>
      </w:pPr>
    </w:p>
    <w:p w:rsidR="00D0018D" w:rsidRDefault="00D0018D"/>
    <w:sectPr w:rsidR="00D0018D" w:rsidSect="00D001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A5D59"/>
    <w:multiLevelType w:val="multilevel"/>
    <w:tmpl w:val="1A06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4F4C4C"/>
    <w:multiLevelType w:val="multilevel"/>
    <w:tmpl w:val="909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400E"/>
    <w:rsid w:val="0048400E"/>
    <w:rsid w:val="00D001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1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0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400E"/>
    <w:rPr>
      <w:color w:val="0000FF"/>
      <w:u w:val="single"/>
    </w:rPr>
  </w:style>
  <w:style w:type="paragraph" w:styleId="a5">
    <w:name w:val="Balloon Text"/>
    <w:basedOn w:val="a"/>
    <w:link w:val="a6"/>
    <w:uiPriority w:val="99"/>
    <w:semiHidden/>
    <w:unhideWhenUsed/>
    <w:rsid w:val="004840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40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9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D0%A1%D0%B2%D0%BE%D1%8F%2520%D0%B8%D0%B3%D1%80%D0%B0.ppt"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infourok.ru/go.html?href=%23%D0%B7%D0%B0%D0%B4%D0%B0%D0%BD%D0%B8%D1%8F"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23%D0%BB%D0%B8%D1%82%D0%B5%D1%80%D0%B0%D1%82%D1%83%D1%80%D0%B0" TargetMode="External"/><Relationship Id="rId11" Type="http://schemas.openxmlformats.org/officeDocument/2006/relationships/image" Target="media/image3.png"/><Relationship Id="rId5" Type="http://schemas.openxmlformats.org/officeDocument/2006/relationships/hyperlink" Target="https://infourok.ru/go.html?href=%23%D0%BF%D1%80%D0%B0%D0%B2%D0%B8%D0%BB%D0%B0_%D0%B8%D0%B3%D1%80%D1%8B"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2548</Words>
  <Characters>14524</Characters>
  <Application>Microsoft Office Word</Application>
  <DocSecurity>0</DocSecurity>
  <Lines>121</Lines>
  <Paragraphs>34</Paragraphs>
  <ScaleCrop>false</ScaleCrop>
  <Company>Microsoft</Company>
  <LinksUpToDate>false</LinksUpToDate>
  <CharactersWithSpaces>17038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2019-03-09T06:05:00Z</dcterms:created>
  <dcterms:modified xsi:type="dcterms:W3CDTF">2019-03-09T06:05:00Z</dcterms:modified>
</cp:coreProperties>
</file>