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00" w:rsidRPr="00726C15" w:rsidRDefault="004C2200" w:rsidP="004C2200">
      <w:pPr>
        <w:rPr>
          <w:b/>
          <w:sz w:val="48"/>
          <w:szCs w:val="48"/>
        </w:rPr>
      </w:pPr>
      <w:r w:rsidRPr="00726C15">
        <w:rPr>
          <w:b/>
          <w:sz w:val="48"/>
          <w:szCs w:val="48"/>
        </w:rPr>
        <w:t>Родительский комитет «</w:t>
      </w:r>
      <w:proofErr w:type="spellStart"/>
      <w:r w:rsidRPr="00726C15">
        <w:rPr>
          <w:b/>
          <w:sz w:val="48"/>
          <w:szCs w:val="48"/>
        </w:rPr>
        <w:t>Мургукской</w:t>
      </w:r>
      <w:proofErr w:type="spellEnd"/>
      <w:r w:rsidRPr="00726C1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</w:t>
      </w:r>
      <w:r w:rsidRPr="00726C15">
        <w:rPr>
          <w:b/>
          <w:sz w:val="48"/>
          <w:szCs w:val="48"/>
        </w:rPr>
        <w:t>СОШ</w:t>
      </w:r>
    </w:p>
    <w:p w:rsidR="004C2200" w:rsidRPr="00726C15" w:rsidRDefault="004C2200" w:rsidP="004C2200">
      <w:pPr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    </w:t>
      </w:r>
      <w:r>
        <w:rPr>
          <w:b/>
          <w:sz w:val="44"/>
          <w:szCs w:val="44"/>
        </w:rPr>
        <w:t>им  Шахнавазовой Р. Р.» на 2018-2019</w:t>
      </w:r>
      <w:r w:rsidRPr="00726C15">
        <w:rPr>
          <w:b/>
          <w:sz w:val="44"/>
          <w:szCs w:val="44"/>
        </w:rPr>
        <w:t xml:space="preserve"> </w:t>
      </w:r>
      <w:proofErr w:type="spellStart"/>
      <w:r w:rsidRPr="00726C15">
        <w:rPr>
          <w:b/>
          <w:sz w:val="44"/>
          <w:szCs w:val="44"/>
        </w:rPr>
        <w:t>уч</w:t>
      </w:r>
      <w:proofErr w:type="spellEnd"/>
      <w:r w:rsidRPr="00726C15">
        <w:rPr>
          <w:b/>
          <w:sz w:val="44"/>
          <w:szCs w:val="44"/>
        </w:rPr>
        <w:t xml:space="preserve"> год.</w:t>
      </w:r>
    </w:p>
    <w:tbl>
      <w:tblPr>
        <w:tblStyle w:val="a3"/>
        <w:tblW w:w="12737" w:type="dxa"/>
        <w:tblInd w:w="108" w:type="dxa"/>
        <w:tblLook w:val="04A0"/>
      </w:tblPr>
      <w:tblGrid>
        <w:gridCol w:w="10408"/>
        <w:gridCol w:w="1228"/>
        <w:gridCol w:w="1101"/>
      </w:tblGrid>
      <w:tr w:rsidR="004C2200" w:rsidTr="009F454E">
        <w:tc>
          <w:tcPr>
            <w:tcW w:w="10408" w:type="dxa"/>
            <w:tcBorders>
              <w:left w:val="nil"/>
              <w:bottom w:val="nil"/>
            </w:tcBorders>
          </w:tcPr>
          <w:tbl>
            <w:tblPr>
              <w:tblStyle w:val="a3"/>
              <w:tblW w:w="9668" w:type="dxa"/>
              <w:tblLook w:val="04A0"/>
            </w:tblPr>
            <w:tblGrid>
              <w:gridCol w:w="775"/>
              <w:gridCol w:w="5175"/>
              <w:gridCol w:w="1266"/>
              <w:gridCol w:w="890"/>
              <w:gridCol w:w="1562"/>
            </w:tblGrid>
            <w:tr w:rsidR="004C2200" w:rsidTr="009F454E">
              <w:trPr>
                <w:trHeight w:val="540"/>
              </w:trPr>
              <w:tc>
                <w:tcPr>
                  <w:tcW w:w="775" w:type="dxa"/>
                  <w:tcBorders>
                    <w:bottom w:val="single" w:sz="4" w:space="0" w:color="auto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 w:rsidRPr="00726C15">
                    <w:rPr>
                      <w:sz w:val="44"/>
                      <w:szCs w:val="44"/>
                    </w:rPr>
                    <w:t xml:space="preserve"> №</w:t>
                  </w:r>
                </w:p>
              </w:tc>
              <w:tc>
                <w:tcPr>
                  <w:tcW w:w="5175" w:type="dxa"/>
                  <w:tcBorders>
                    <w:top w:val="nil"/>
                    <w:bottom w:val="single" w:sz="4" w:space="0" w:color="auto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 w:rsidRPr="00726C15">
                    <w:rPr>
                      <w:sz w:val="44"/>
                      <w:szCs w:val="44"/>
                    </w:rPr>
                    <w:t>Ф. И.О.  родителей</w:t>
                  </w:r>
                </w:p>
              </w:tc>
              <w:tc>
                <w:tcPr>
                  <w:tcW w:w="1266" w:type="dxa"/>
                  <w:tcBorders>
                    <w:top w:val="nil"/>
                    <w:bottom w:val="single" w:sz="4" w:space="0" w:color="auto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класс</w:t>
                  </w:r>
                </w:p>
              </w:tc>
              <w:tc>
                <w:tcPr>
                  <w:tcW w:w="245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</w:p>
              </w:tc>
            </w:tr>
            <w:tr w:rsidR="004C2200" w:rsidTr="009F454E">
              <w:trPr>
                <w:trHeight w:val="728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1.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C2200" w:rsidRDefault="004C2200" w:rsidP="009F454E">
                  <w:pPr>
                    <w:rPr>
                      <w:sz w:val="36"/>
                      <w:szCs w:val="36"/>
                    </w:rPr>
                  </w:pPr>
                  <w:proofErr w:type="spellStart"/>
                  <w:r w:rsidRPr="00B7391E">
                    <w:rPr>
                      <w:sz w:val="36"/>
                      <w:szCs w:val="36"/>
                    </w:rPr>
                    <w:t>Багамаева</w:t>
                  </w:r>
                  <w:proofErr w:type="spellEnd"/>
                  <w:r w:rsidRPr="00B7391E">
                    <w:rPr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Зухра</w:t>
                  </w:r>
                  <w:proofErr w:type="spellEnd"/>
                  <w:r w:rsidRPr="00B7391E">
                    <w:rPr>
                      <w:sz w:val="36"/>
                      <w:szCs w:val="36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11.</w:t>
                  </w:r>
                </w:p>
              </w:tc>
              <w:tc>
                <w:tcPr>
                  <w:tcW w:w="24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-------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2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  <w:tcBorders>
                    <w:top w:val="nil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36"/>
                      <w:szCs w:val="36"/>
                    </w:rPr>
                    <w:t>Абдусаламова Патимат</w:t>
                  </w:r>
                </w:p>
              </w:tc>
              <w:tc>
                <w:tcPr>
                  <w:tcW w:w="1266" w:type="dxa"/>
                  <w:tcBorders>
                    <w:top w:val="nil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10</w:t>
                  </w:r>
                </w:p>
              </w:tc>
              <w:tc>
                <w:tcPr>
                  <w:tcW w:w="2452" w:type="dxa"/>
                  <w:gridSpan w:val="2"/>
                  <w:tcBorders>
                    <w:top w:val="nil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------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3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 w:rsidRPr="00B7391E">
                    <w:rPr>
                      <w:sz w:val="36"/>
                      <w:szCs w:val="36"/>
                    </w:rPr>
                    <w:t xml:space="preserve">Курбанова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Аминат</w:t>
                  </w:r>
                  <w:proofErr w:type="spellEnd"/>
                  <w:r w:rsidRPr="00B7391E">
                    <w:rPr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9 «а»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------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4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 w:rsidRPr="00B7391E">
                    <w:rPr>
                      <w:sz w:val="36"/>
                      <w:szCs w:val="36"/>
                    </w:rPr>
                    <w:t xml:space="preserve">Курбанова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Сарият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9 «б»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--------</w:t>
                  </w:r>
                </w:p>
              </w:tc>
            </w:tr>
            <w:tr w:rsidR="004C2200" w:rsidTr="009F454E">
              <w:trPr>
                <w:trHeight w:val="480"/>
              </w:trPr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5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2443DD" w:rsidRDefault="004C2200" w:rsidP="009F454E">
                  <w:pPr>
                    <w:rPr>
                      <w:sz w:val="36"/>
                      <w:szCs w:val="36"/>
                    </w:rPr>
                  </w:pPr>
                  <w:proofErr w:type="spellStart"/>
                  <w:r w:rsidRPr="002443DD">
                    <w:rPr>
                      <w:sz w:val="36"/>
                      <w:szCs w:val="36"/>
                    </w:rPr>
                    <w:t>Ханакаева</w:t>
                  </w:r>
                  <w:proofErr w:type="spellEnd"/>
                  <w:r w:rsidRPr="002443DD">
                    <w:rPr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443DD">
                    <w:rPr>
                      <w:sz w:val="36"/>
                      <w:szCs w:val="36"/>
                    </w:rPr>
                    <w:t>Курбанкиз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8«а»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proofErr w:type="spellStart"/>
                  <w:r>
                    <w:rPr>
                      <w:sz w:val="44"/>
                      <w:szCs w:val="44"/>
                    </w:rPr>
                    <w:t>Председ</w:t>
                  </w:r>
                  <w:proofErr w:type="spellEnd"/>
                  <w:r>
                    <w:rPr>
                      <w:sz w:val="44"/>
                      <w:szCs w:val="44"/>
                    </w:rPr>
                    <w:t>.</w:t>
                  </w:r>
                </w:p>
              </w:tc>
            </w:tr>
            <w:tr w:rsidR="004C2200" w:rsidTr="009F454E">
              <w:trPr>
                <w:trHeight w:val="600"/>
              </w:trPr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6.</w:t>
                  </w:r>
                </w:p>
              </w:tc>
              <w:tc>
                <w:tcPr>
                  <w:tcW w:w="5175" w:type="dxa"/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  <w:proofErr w:type="spellStart"/>
                  <w:r w:rsidRPr="00B7391E">
                    <w:rPr>
                      <w:sz w:val="36"/>
                      <w:szCs w:val="36"/>
                    </w:rPr>
                    <w:t>Каипова</w:t>
                  </w:r>
                  <w:proofErr w:type="spellEnd"/>
                  <w:r w:rsidRPr="00B7391E">
                    <w:rPr>
                      <w:sz w:val="36"/>
                      <w:szCs w:val="36"/>
                    </w:rPr>
                    <w:t xml:space="preserve"> Динара</w:t>
                  </w:r>
                </w:p>
              </w:tc>
              <w:tc>
                <w:tcPr>
                  <w:tcW w:w="1266" w:type="dxa"/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8 «б»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</w:p>
              </w:tc>
            </w:tr>
            <w:tr w:rsidR="004C2200" w:rsidTr="009F454E">
              <w:trPr>
                <w:trHeight w:val="660"/>
              </w:trPr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7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  <w:tcBorders>
                    <w:right w:val="nil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proofErr w:type="spellStart"/>
                  <w:r>
                    <w:rPr>
                      <w:sz w:val="36"/>
                      <w:szCs w:val="36"/>
                    </w:rPr>
                    <w:t>Багатова</w:t>
                  </w:r>
                  <w:proofErr w:type="spellEnd"/>
                  <w:r>
                    <w:rPr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sz w:val="36"/>
                      <w:szCs w:val="36"/>
                    </w:rPr>
                    <w:t>Зухра</w:t>
                  </w:r>
                  <w:proofErr w:type="spellEnd"/>
                  <w:r>
                    <w:rPr>
                      <w:sz w:val="36"/>
                      <w:szCs w:val="36"/>
                    </w:rPr>
                    <w:t xml:space="preserve"> </w:t>
                  </w:r>
                  <w:r w:rsidRPr="00B7391E">
                    <w:rPr>
                      <w:sz w:val="36"/>
                      <w:szCs w:val="36"/>
                    </w:rPr>
                    <w:t xml:space="preserve">  </w:t>
                  </w:r>
                </w:p>
              </w:tc>
              <w:tc>
                <w:tcPr>
                  <w:tcW w:w="1266" w:type="dxa"/>
                  <w:tcBorders>
                    <w:right w:val="nil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7«а»</w:t>
                  </w:r>
                </w:p>
              </w:tc>
              <w:tc>
                <w:tcPr>
                  <w:tcW w:w="890" w:type="dxa"/>
                  <w:tcBorders>
                    <w:right w:val="nil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</w:t>
                  </w:r>
                </w:p>
              </w:tc>
              <w:tc>
                <w:tcPr>
                  <w:tcW w:w="1562" w:type="dxa"/>
                  <w:tcBorders>
                    <w:left w:val="nil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</w:p>
              </w:tc>
            </w:tr>
            <w:tr w:rsidR="004C2200" w:rsidTr="009F454E">
              <w:trPr>
                <w:trHeight w:val="405"/>
              </w:trPr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8.</w:t>
                  </w:r>
                </w:p>
              </w:tc>
              <w:tc>
                <w:tcPr>
                  <w:tcW w:w="5175" w:type="dxa"/>
                  <w:tcBorders>
                    <w:right w:val="nil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proofErr w:type="spellStart"/>
                  <w:r w:rsidRPr="00B7391E">
                    <w:rPr>
                      <w:sz w:val="36"/>
                      <w:szCs w:val="36"/>
                    </w:rPr>
                    <w:t>Османова</w:t>
                  </w:r>
                  <w:proofErr w:type="spellEnd"/>
                  <w:r w:rsidRPr="00B7391E">
                    <w:rPr>
                      <w:sz w:val="36"/>
                      <w:szCs w:val="36"/>
                    </w:rPr>
                    <w:t xml:space="preserve"> Хадижат</w:t>
                  </w:r>
                </w:p>
              </w:tc>
              <w:tc>
                <w:tcPr>
                  <w:tcW w:w="1266" w:type="dxa"/>
                  <w:tcBorders>
                    <w:right w:val="nil"/>
                  </w:tcBorders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7 «б»</w:t>
                  </w:r>
                </w:p>
              </w:tc>
              <w:tc>
                <w:tcPr>
                  <w:tcW w:w="890" w:type="dxa"/>
                  <w:tcBorders>
                    <w:right w:val="nil"/>
                  </w:tcBorders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562" w:type="dxa"/>
                  <w:tcBorders>
                    <w:left w:val="nil"/>
                  </w:tcBorders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9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proofErr w:type="spellStart"/>
                  <w:r w:rsidRPr="00B7391E">
                    <w:rPr>
                      <w:sz w:val="36"/>
                      <w:szCs w:val="36"/>
                    </w:rPr>
                    <w:t>Абакарова</w:t>
                  </w:r>
                  <w:proofErr w:type="spellEnd"/>
                  <w:r w:rsidRPr="00B7391E">
                    <w:rPr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Написат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6 «а»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10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 w:rsidRPr="00B7391E">
                    <w:rPr>
                      <w:sz w:val="36"/>
                      <w:szCs w:val="36"/>
                    </w:rPr>
                    <w:t>Алиева Хадижат</w:t>
                  </w:r>
                  <w:r w:rsidRPr="00726C15">
                    <w:rPr>
                      <w:sz w:val="44"/>
                      <w:szCs w:val="44"/>
                    </w:rPr>
                    <w:t xml:space="preserve"> </w:t>
                  </w:r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6 «б»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------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11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proofErr w:type="spellStart"/>
                  <w:r w:rsidRPr="00B7391E">
                    <w:rPr>
                      <w:sz w:val="36"/>
                      <w:szCs w:val="36"/>
                    </w:rPr>
                    <w:t>Шихшабекова</w:t>
                  </w:r>
                  <w:proofErr w:type="spellEnd"/>
                  <w:r w:rsidRPr="00B7391E">
                    <w:rPr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Нурият</w:t>
                  </w:r>
                  <w:proofErr w:type="spellEnd"/>
                  <w:r w:rsidRPr="00726C15">
                    <w:rPr>
                      <w:sz w:val="44"/>
                      <w:szCs w:val="44"/>
                    </w:rPr>
                    <w:t xml:space="preserve"> </w:t>
                  </w:r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5 «а»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12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proofErr w:type="spellStart"/>
                  <w:r w:rsidRPr="00B7391E">
                    <w:rPr>
                      <w:sz w:val="36"/>
                      <w:szCs w:val="36"/>
                    </w:rPr>
                    <w:t>Раджабова</w:t>
                  </w:r>
                  <w:proofErr w:type="spellEnd"/>
                  <w:r w:rsidRPr="00B7391E">
                    <w:rPr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Сарият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5 «б»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------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13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proofErr w:type="spellStart"/>
                  <w:r w:rsidRPr="00B7391E">
                    <w:rPr>
                      <w:sz w:val="36"/>
                      <w:szCs w:val="36"/>
                    </w:rPr>
                    <w:t>Раджабова</w:t>
                  </w:r>
                  <w:proofErr w:type="spellEnd"/>
                  <w:r w:rsidRPr="00B7391E">
                    <w:rPr>
                      <w:sz w:val="36"/>
                      <w:szCs w:val="36"/>
                    </w:rPr>
                    <w:t xml:space="preserve">  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Зубайдат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4 «а»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------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 w:rsidRPr="00726C15">
                    <w:rPr>
                      <w:sz w:val="44"/>
                      <w:szCs w:val="44"/>
                    </w:rPr>
                    <w:t>1</w:t>
                  </w:r>
                  <w:r>
                    <w:rPr>
                      <w:sz w:val="44"/>
                      <w:szCs w:val="44"/>
                    </w:rPr>
                    <w:t>4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 w:rsidRPr="00B7391E">
                    <w:rPr>
                      <w:sz w:val="36"/>
                      <w:szCs w:val="36"/>
                    </w:rPr>
                    <w:t xml:space="preserve">Магомедова 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Рашидат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4 «б»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секретарь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15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 w:rsidRPr="00B7391E">
                    <w:rPr>
                      <w:sz w:val="36"/>
                      <w:szCs w:val="36"/>
                    </w:rPr>
                    <w:t xml:space="preserve">Мусаева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Калимат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3 «а»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------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16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 w:rsidRPr="00B7391E">
                    <w:rPr>
                      <w:sz w:val="36"/>
                      <w:szCs w:val="36"/>
                    </w:rPr>
                    <w:t xml:space="preserve">Магомедова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Зувалжат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3 «б»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-------</w:t>
                  </w:r>
                </w:p>
              </w:tc>
            </w:tr>
            <w:tr w:rsidR="004C2200" w:rsidTr="009F454E"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17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proofErr w:type="spellStart"/>
                  <w:r w:rsidRPr="00B7391E">
                    <w:rPr>
                      <w:sz w:val="36"/>
                      <w:szCs w:val="36"/>
                    </w:rPr>
                    <w:t>Кадиева</w:t>
                  </w:r>
                  <w:proofErr w:type="spellEnd"/>
                  <w:r w:rsidRPr="00B7391E">
                    <w:rPr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B7391E">
                    <w:rPr>
                      <w:sz w:val="36"/>
                      <w:szCs w:val="36"/>
                    </w:rPr>
                    <w:t>Индира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2 «а»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</w:p>
              </w:tc>
            </w:tr>
            <w:tr w:rsidR="004C2200" w:rsidTr="009F454E">
              <w:trPr>
                <w:trHeight w:val="708"/>
              </w:trPr>
              <w:tc>
                <w:tcPr>
                  <w:tcW w:w="775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18</w:t>
                  </w:r>
                  <w:r w:rsidRPr="00726C15">
                    <w:rPr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5175" w:type="dxa"/>
                </w:tcPr>
                <w:p w:rsidR="004C2200" w:rsidRPr="009D653E" w:rsidRDefault="004C2200" w:rsidP="009F454E">
                  <w:pPr>
                    <w:rPr>
                      <w:sz w:val="36"/>
                      <w:szCs w:val="36"/>
                    </w:rPr>
                  </w:pPr>
                  <w:r w:rsidRPr="00B7391E">
                    <w:rPr>
                      <w:sz w:val="36"/>
                      <w:szCs w:val="36"/>
                    </w:rPr>
                    <w:t>Курбанова Раиса</w:t>
                  </w:r>
                </w:p>
              </w:tc>
              <w:tc>
                <w:tcPr>
                  <w:tcW w:w="1266" w:type="dxa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2 «б»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Pr="00726C15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-------</w:t>
                  </w:r>
                </w:p>
              </w:tc>
            </w:tr>
            <w:tr w:rsidR="004C2200" w:rsidTr="009F454E">
              <w:trPr>
                <w:trHeight w:val="615"/>
              </w:trPr>
              <w:tc>
                <w:tcPr>
                  <w:tcW w:w="775" w:type="dxa"/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19.</w:t>
                  </w:r>
                </w:p>
              </w:tc>
              <w:tc>
                <w:tcPr>
                  <w:tcW w:w="5175" w:type="dxa"/>
                </w:tcPr>
                <w:p w:rsidR="004C2200" w:rsidRPr="00B7391E" w:rsidRDefault="004C2200" w:rsidP="009F454E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Амирханова Па</w:t>
                  </w:r>
                  <w:bookmarkStart w:id="0" w:name="_GoBack"/>
                  <w:bookmarkEnd w:id="0"/>
                  <w:r>
                    <w:rPr>
                      <w:sz w:val="36"/>
                      <w:szCs w:val="36"/>
                    </w:rPr>
                    <w:t>тимат</w:t>
                  </w:r>
                </w:p>
              </w:tc>
              <w:tc>
                <w:tcPr>
                  <w:tcW w:w="1266" w:type="dxa"/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2452" w:type="dxa"/>
                  <w:gridSpan w:val="2"/>
                </w:tcPr>
                <w:p w:rsidR="004C2200" w:rsidRDefault="004C2200" w:rsidP="009F454E">
                  <w:pPr>
                    <w:rPr>
                      <w:sz w:val="44"/>
                      <w:szCs w:val="44"/>
                    </w:rPr>
                  </w:pPr>
                </w:p>
              </w:tc>
            </w:tr>
          </w:tbl>
          <w:p w:rsidR="004C2200" w:rsidRDefault="004C2200" w:rsidP="009F454E"/>
          <w:p w:rsidR="004C2200" w:rsidRPr="00726C15" w:rsidRDefault="004C2200" w:rsidP="009F454E">
            <w:pPr>
              <w:rPr>
                <w:sz w:val="44"/>
                <w:szCs w:val="44"/>
              </w:rPr>
            </w:pPr>
          </w:p>
        </w:tc>
        <w:tc>
          <w:tcPr>
            <w:tcW w:w="1228" w:type="dxa"/>
          </w:tcPr>
          <w:p w:rsidR="004C2200" w:rsidRPr="00726C15" w:rsidRDefault="004C2200" w:rsidP="009F454E">
            <w:pPr>
              <w:rPr>
                <w:sz w:val="44"/>
                <w:szCs w:val="44"/>
              </w:rPr>
            </w:pPr>
          </w:p>
        </w:tc>
        <w:tc>
          <w:tcPr>
            <w:tcW w:w="1101" w:type="dxa"/>
          </w:tcPr>
          <w:p w:rsidR="004C2200" w:rsidRPr="00726C15" w:rsidRDefault="004C2200" w:rsidP="009F454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член</w:t>
            </w:r>
          </w:p>
        </w:tc>
      </w:tr>
    </w:tbl>
    <w:p w:rsidR="007918FA" w:rsidRDefault="007918FA"/>
    <w:sectPr w:rsidR="007918FA" w:rsidSect="0079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200"/>
    <w:rsid w:val="004C2200"/>
    <w:rsid w:val="0079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2019-02-22T08:11:00Z</dcterms:created>
  <dcterms:modified xsi:type="dcterms:W3CDTF">2019-02-22T08:12:00Z</dcterms:modified>
</cp:coreProperties>
</file>